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A50071" w:rsidRDefault="00F3384C" w:rsidP="00D24F08">
      <w:pPr>
        <w:pStyle w:val="eTask"/>
        <w:rPr>
          <w:lang w:val="sk-SK"/>
        </w:rPr>
      </w:pPr>
      <w:bookmarkStart w:id="0" w:name="_Hlk97716694"/>
      <w:r w:rsidRPr="00A50071">
        <w:rPr>
          <w:lang w:val="sk-SK"/>
        </w:rPr>
        <w:t>Vymenuj</w:t>
      </w:r>
      <w:r w:rsidR="00B54B5E">
        <w:rPr>
          <w:lang w:val="sk-SK"/>
        </w:rPr>
        <w:t>te</w:t>
      </w:r>
      <w:r w:rsidRPr="00A50071">
        <w:rPr>
          <w:lang w:val="sk-SK"/>
        </w:rPr>
        <w:t xml:space="preserve"> 5 modelov učenia</w:t>
      </w:r>
      <w:r w:rsidR="00FD1DAA" w:rsidRPr="00A50071">
        <w:rPr>
          <w:lang w:val="sk-SK"/>
        </w:rPr>
        <w:t>:</w:t>
      </w:r>
      <w:r w:rsidR="00D24F08" w:rsidRPr="00A50071">
        <w:rPr>
          <w:lang w:val="sk-SK"/>
        </w:rPr>
        <w:t xml:space="preserve"> </w:t>
      </w:r>
    </w:p>
    <w:p w:rsidR="001922A0" w:rsidRPr="00A50071" w:rsidRDefault="001922A0" w:rsidP="00683A34">
      <w:pPr>
        <w:rPr>
          <w:lang w:val="sk-SK"/>
        </w:rPr>
      </w:pPr>
    </w:p>
    <w:p w:rsidR="00EB6B74" w:rsidRPr="00A50071" w:rsidRDefault="00EB6B74" w:rsidP="004A7E5F">
      <w:pPr>
        <w:ind w:left="992" w:hanging="425"/>
        <w:rPr>
          <w:color w:val="FF0000"/>
          <w:u w:val="single"/>
          <w:lang w:val="sk-SK"/>
        </w:rPr>
      </w:pPr>
      <w:r w:rsidRPr="00A50071">
        <w:rPr>
          <w:lang w:val="sk-SK"/>
        </w:rPr>
        <w:t>1.</w:t>
      </w:r>
      <w:r w:rsidRPr="00A50071">
        <w:rPr>
          <w:lang w:val="sk-SK"/>
        </w:rPr>
        <w:tab/>
      </w:r>
      <w:r w:rsidR="00F3384C" w:rsidRPr="00A50071">
        <w:rPr>
          <w:color w:val="FF0000"/>
          <w:u w:val="single"/>
          <w:lang w:val="sk-SK"/>
        </w:rPr>
        <w:t>Podmienená reakcia</w:t>
      </w:r>
    </w:p>
    <w:p w:rsidR="00F3384C" w:rsidRPr="00A50071" w:rsidRDefault="00F3384C" w:rsidP="004A7E5F">
      <w:pPr>
        <w:ind w:left="992" w:hanging="425"/>
        <w:rPr>
          <w:lang w:val="sk-SK"/>
        </w:rPr>
      </w:pPr>
    </w:p>
    <w:p w:rsidR="00EB6B74" w:rsidRPr="00A50071" w:rsidRDefault="00EB6B74" w:rsidP="004A7E5F">
      <w:pPr>
        <w:ind w:left="992" w:hanging="425"/>
        <w:rPr>
          <w:lang w:val="sk-SK" w:eastAsia="sk-SK"/>
        </w:rPr>
      </w:pPr>
      <w:r w:rsidRPr="00A50071">
        <w:rPr>
          <w:lang w:val="sk-SK" w:eastAsia="sk-SK"/>
        </w:rPr>
        <w:t>2.</w:t>
      </w:r>
      <w:r w:rsidRPr="00A50071">
        <w:rPr>
          <w:lang w:val="sk-SK"/>
        </w:rPr>
        <w:tab/>
      </w:r>
      <w:r w:rsidR="00F3384C" w:rsidRPr="00A50071">
        <w:rPr>
          <w:color w:val="FF0000"/>
          <w:u w:val="single"/>
          <w:lang w:val="sk-SK"/>
        </w:rPr>
        <w:t>Cesta objavovania</w:t>
      </w:r>
    </w:p>
    <w:p w:rsidR="00EB6B74" w:rsidRPr="00A50071" w:rsidRDefault="00EB6B74" w:rsidP="004A7E5F">
      <w:pPr>
        <w:ind w:left="992" w:hanging="425"/>
        <w:rPr>
          <w:lang w:val="sk-SK" w:eastAsia="sk-SK"/>
        </w:rPr>
      </w:pPr>
    </w:p>
    <w:p w:rsidR="00FD1DAA" w:rsidRPr="00A50071" w:rsidRDefault="00EB6B74" w:rsidP="004A7E5F">
      <w:pPr>
        <w:ind w:left="992" w:hanging="425"/>
        <w:rPr>
          <w:color w:val="FF0000"/>
          <w:u w:val="single"/>
          <w:lang w:val="sk-SK"/>
        </w:rPr>
      </w:pPr>
      <w:r w:rsidRPr="00A50071">
        <w:rPr>
          <w:lang w:val="sk-SK" w:eastAsia="sk-SK"/>
        </w:rPr>
        <w:t>3.</w:t>
      </w:r>
      <w:r w:rsidRPr="00A50071">
        <w:rPr>
          <w:lang w:val="sk-SK"/>
        </w:rPr>
        <w:tab/>
      </w:r>
      <w:r w:rsidR="00FD1DAA" w:rsidRPr="00A50071">
        <w:rPr>
          <w:color w:val="FF0000"/>
          <w:u w:val="single"/>
          <w:lang w:val="sk-SK"/>
        </w:rPr>
        <w:t>Behaviori</w:t>
      </w:r>
      <w:r w:rsidR="00F3384C" w:rsidRPr="00A50071">
        <w:rPr>
          <w:color w:val="FF0000"/>
          <w:u w:val="single"/>
          <w:lang w:val="sk-SK"/>
        </w:rPr>
        <w:t>z</w:t>
      </w:r>
      <w:r w:rsidR="00FD1DAA" w:rsidRPr="00A50071">
        <w:rPr>
          <w:color w:val="FF0000"/>
          <w:u w:val="single"/>
          <w:lang w:val="sk-SK"/>
        </w:rPr>
        <w:t>m</w:t>
      </w:r>
      <w:r w:rsidR="00F3384C" w:rsidRPr="00A50071">
        <w:rPr>
          <w:color w:val="FF0000"/>
          <w:u w:val="single"/>
          <w:lang w:val="sk-SK"/>
        </w:rPr>
        <w:t>us</w:t>
      </w:r>
    </w:p>
    <w:p w:rsidR="00FD1DAA" w:rsidRPr="00A50071" w:rsidRDefault="00FD1DAA" w:rsidP="004A7E5F">
      <w:pPr>
        <w:ind w:left="992" w:hanging="425"/>
        <w:rPr>
          <w:lang w:val="sk-SK"/>
        </w:rPr>
      </w:pPr>
    </w:p>
    <w:p w:rsidR="00FD1DAA" w:rsidRPr="00A50071" w:rsidRDefault="00FD1DAA" w:rsidP="00FD1DAA">
      <w:pPr>
        <w:ind w:left="992" w:hanging="425"/>
        <w:rPr>
          <w:color w:val="FF0000"/>
          <w:u w:val="single"/>
          <w:lang w:val="sk-SK"/>
        </w:rPr>
      </w:pPr>
      <w:r w:rsidRPr="00A50071">
        <w:rPr>
          <w:lang w:val="sk-SK" w:eastAsia="sk-SK"/>
        </w:rPr>
        <w:t>4.</w:t>
      </w:r>
      <w:r w:rsidRPr="00A50071">
        <w:rPr>
          <w:lang w:val="sk-SK"/>
        </w:rPr>
        <w:tab/>
      </w:r>
      <w:r w:rsidR="009B2049" w:rsidRPr="00A50071">
        <w:rPr>
          <w:color w:val="FF0000"/>
          <w:u w:val="single"/>
          <w:lang w:val="sk-SK"/>
        </w:rPr>
        <w:t>Psychoanal</w:t>
      </w:r>
      <w:r w:rsidR="00F3384C" w:rsidRPr="00A50071">
        <w:rPr>
          <w:color w:val="FF0000"/>
          <w:u w:val="single"/>
          <w:lang w:val="sk-SK"/>
        </w:rPr>
        <w:t>ýza</w:t>
      </w:r>
    </w:p>
    <w:p w:rsidR="00FD1DAA" w:rsidRPr="00A50071" w:rsidRDefault="00FD1DAA" w:rsidP="004A7E5F">
      <w:pPr>
        <w:ind w:left="992" w:hanging="425"/>
        <w:rPr>
          <w:lang w:val="sk-SK"/>
        </w:rPr>
      </w:pPr>
    </w:p>
    <w:p w:rsidR="00F01181" w:rsidRPr="00A50071" w:rsidRDefault="009B2049" w:rsidP="004A7E5F">
      <w:pPr>
        <w:ind w:left="992" w:hanging="425"/>
        <w:rPr>
          <w:lang w:val="sk-SK" w:eastAsia="sk-SK"/>
        </w:rPr>
      </w:pPr>
      <w:r w:rsidRPr="00A50071">
        <w:rPr>
          <w:lang w:val="sk-SK" w:eastAsia="sk-SK"/>
        </w:rPr>
        <w:t>5.</w:t>
      </w:r>
      <w:r w:rsidRPr="00A50071">
        <w:rPr>
          <w:lang w:val="sk-SK" w:eastAsia="sk-SK"/>
        </w:rPr>
        <w:tab/>
      </w:r>
      <w:r w:rsidR="00F3384C" w:rsidRPr="00A50071">
        <w:rPr>
          <w:color w:val="FF0000"/>
          <w:u w:val="single"/>
          <w:lang w:val="sk-SK"/>
        </w:rPr>
        <w:t>Ko</w:t>
      </w:r>
      <w:r w:rsidRPr="00A50071">
        <w:rPr>
          <w:color w:val="FF0000"/>
          <w:u w:val="single"/>
          <w:lang w:val="sk-SK"/>
        </w:rPr>
        <w:t>n</w:t>
      </w:r>
      <w:r w:rsidR="00F3384C" w:rsidRPr="00A50071">
        <w:rPr>
          <w:color w:val="FF0000"/>
          <w:u w:val="single"/>
          <w:lang w:val="sk-SK"/>
        </w:rPr>
        <w:t>š</w:t>
      </w:r>
      <w:r w:rsidRPr="00A50071">
        <w:rPr>
          <w:color w:val="FF0000"/>
          <w:u w:val="single"/>
          <w:lang w:val="sk-SK"/>
        </w:rPr>
        <w:t>tru</w:t>
      </w:r>
      <w:r w:rsidR="00F3384C" w:rsidRPr="00A50071">
        <w:rPr>
          <w:color w:val="FF0000"/>
          <w:u w:val="single"/>
          <w:lang w:val="sk-SK"/>
        </w:rPr>
        <w:t>k</w:t>
      </w:r>
      <w:r w:rsidRPr="00A50071">
        <w:rPr>
          <w:color w:val="FF0000"/>
          <w:u w:val="single"/>
          <w:lang w:val="sk-SK"/>
        </w:rPr>
        <w:t>tivi</w:t>
      </w:r>
      <w:r w:rsidR="00F3384C" w:rsidRPr="00A50071">
        <w:rPr>
          <w:color w:val="FF0000"/>
          <w:u w:val="single"/>
          <w:lang w:val="sk-SK"/>
        </w:rPr>
        <w:t>zmus</w:t>
      </w:r>
      <w:r w:rsidRPr="00A50071">
        <w:rPr>
          <w:color w:val="FF0000"/>
          <w:u w:val="single"/>
          <w:lang w:val="sk-SK"/>
        </w:rPr>
        <w:t>.</w:t>
      </w:r>
    </w:p>
    <w:p w:rsidR="00C148FD" w:rsidRDefault="00C148FD" w:rsidP="00BF590A">
      <w:pPr>
        <w:pStyle w:val="eLineBottom"/>
        <w:ind w:left="154"/>
        <w:rPr>
          <w:lang w:val="sk-SK"/>
        </w:rPr>
      </w:pPr>
    </w:p>
    <w:p w:rsidR="00772D43" w:rsidRPr="00A50071" w:rsidRDefault="00772D43" w:rsidP="00BF590A">
      <w:pPr>
        <w:pStyle w:val="eLineBottom"/>
        <w:ind w:left="154"/>
        <w:rPr>
          <w:lang w:val="sk-SK"/>
        </w:rPr>
      </w:pPr>
    </w:p>
    <w:p w:rsidR="00C148FD" w:rsidRPr="00A50071" w:rsidRDefault="00C148FD" w:rsidP="00BF590A">
      <w:pPr>
        <w:ind w:left="154"/>
        <w:rPr>
          <w:lang w:val="sk-SK"/>
        </w:rPr>
      </w:pPr>
    </w:p>
    <w:p w:rsidR="00C148FD" w:rsidRPr="007E003A" w:rsidRDefault="00400BA0" w:rsidP="00BF590A">
      <w:pPr>
        <w:pStyle w:val="eTask"/>
        <w:rPr>
          <w:lang w:val="sk-SK"/>
        </w:rPr>
      </w:pPr>
      <w:r>
        <w:rPr>
          <w:lang w:val="sk-SK"/>
        </w:rPr>
        <w:t>Upravte</w:t>
      </w:r>
      <w:r w:rsidRPr="007E003A">
        <w:rPr>
          <w:lang w:val="sk-SK"/>
        </w:rPr>
        <w:t xml:space="preserve"> nasledujúce tvrdenia</w:t>
      </w:r>
      <w:r>
        <w:rPr>
          <w:lang w:val="sk-SK"/>
        </w:rPr>
        <w:t xml:space="preserve"> tak (prečiarknutím nehodiacich sa textov), aby</w:t>
      </w:r>
      <w:r w:rsidRPr="007E003A">
        <w:rPr>
          <w:lang w:val="sk-SK"/>
        </w:rPr>
        <w:t xml:space="preserve"> boli správne</w:t>
      </w:r>
      <w:r>
        <w:rPr>
          <w:lang w:val="sk-SK"/>
        </w:rPr>
        <w:t>.</w:t>
      </w:r>
    </w:p>
    <w:p w:rsidR="00BC1E8F" w:rsidRPr="007E003A" w:rsidRDefault="00BC1E8F" w:rsidP="00BF590A">
      <w:pPr>
        <w:pStyle w:val="eTask"/>
        <w:numPr>
          <w:ilvl w:val="0"/>
          <w:numId w:val="0"/>
        </w:numPr>
        <w:ind w:left="154"/>
        <w:rPr>
          <w:lang w:val="sk-SK"/>
        </w:rPr>
      </w:pPr>
    </w:p>
    <w:p w:rsidR="00685008" w:rsidRPr="007E003A" w:rsidRDefault="007E003A" w:rsidP="004A7E5F">
      <w:pPr>
        <w:pStyle w:val="eCheckBoxText"/>
        <w:spacing w:line="360" w:lineRule="auto"/>
        <w:ind w:left="567" w:firstLine="0"/>
        <w:rPr>
          <w:lang w:val="sk-SK"/>
        </w:rPr>
      </w:pPr>
      <w:r w:rsidRPr="007E003A">
        <w:rPr>
          <w:lang w:val="sk-SK"/>
        </w:rPr>
        <w:t xml:space="preserve">Je vhodnejšie sa orientovať na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k-SK"/>
                  </w:rPr>
                  <m:t>učiaceho sa orientované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k-SK"/>
                  </w:rPr>
                  <m:t>aktívne</m:t>
                </m:r>
              </m:e>
            </m:eqArr>
          </m:e>
        </m:d>
      </m:oMath>
      <w:r w:rsidR="004C6E63" w:rsidRPr="007E003A">
        <w:rPr>
          <w:lang w:val="sk-SK"/>
        </w:rPr>
        <w:t xml:space="preserve"> </w:t>
      </w:r>
      <w:r w:rsidR="008A2CB6" w:rsidRPr="007E003A">
        <w:rPr>
          <w:lang w:val="sk-SK"/>
        </w:rPr>
        <w:t xml:space="preserve"> </w:t>
      </w:r>
      <w:r w:rsidRPr="007E003A">
        <w:rPr>
          <w:lang w:val="sk-SK"/>
        </w:rPr>
        <w:t>metodiky vyučovania, pretože všetky vyučovacie metodiky sú viac alebo menej aktívne</w:t>
      </w:r>
      <w:r w:rsidR="00D24F08" w:rsidRPr="007E003A">
        <w:rPr>
          <w:lang w:val="sk-SK"/>
        </w:rPr>
        <w:t>.</w:t>
      </w:r>
    </w:p>
    <w:p w:rsidR="00802398" w:rsidRPr="007E003A" w:rsidRDefault="00A50071" w:rsidP="004A7E5F">
      <w:pPr>
        <w:pStyle w:val="eCheckBoxText"/>
        <w:spacing w:line="360" w:lineRule="auto"/>
        <w:ind w:left="567" w:firstLine="0"/>
        <w:rPr>
          <w:lang w:val="sk-SK"/>
        </w:rPr>
      </w:pPr>
      <w:r w:rsidRPr="007E003A">
        <w:rPr>
          <w:lang w:val="sk-SK"/>
        </w:rPr>
        <w:t xml:space="preserve">Dominantné zručnosti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k-SK"/>
                  </w:rPr>
                  <m:t>konvergentného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k-SK"/>
                  </w:rPr>
                  <m:t>divergentného</m:t>
                </m:r>
                <m:ctrlPr>
                  <w:rPr>
                    <w:rFonts w:ascii="Cambria Math" w:eastAsia="Cambria Math" w:hAnsi="Cambria Math" w:cs="Cambria Math"/>
                    <w:lang w:val="sk-SK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  <w:lang w:val="sk-SK"/>
                  </w:rPr>
                  <m:t xml:space="preserve">asimilačného </m:t>
                </m:r>
              </m:e>
            </m:eqArr>
          </m:e>
        </m:d>
      </m:oMath>
      <w:r w:rsidRPr="007E003A">
        <w:rPr>
          <w:lang w:val="sk-SK"/>
        </w:rPr>
        <w:t xml:space="preserve"> typu študenta bývajú zručnosti emocionálne a tvorivé.</w:t>
      </w:r>
    </w:p>
    <w:p w:rsidR="00A50071" w:rsidRPr="007E003A" w:rsidRDefault="00A50071" w:rsidP="004A7E5F">
      <w:pPr>
        <w:pStyle w:val="eCheckBoxText"/>
        <w:spacing w:line="360" w:lineRule="auto"/>
        <w:ind w:left="567" w:firstLine="0"/>
        <w:rPr>
          <w:lang w:val="sk-SK"/>
        </w:rPr>
      </w:pPr>
      <w:r w:rsidRPr="007E003A">
        <w:rPr>
          <w:lang w:val="sk-SK"/>
        </w:rPr>
        <w:t xml:space="preserve">Otvorený vyučovací prístup je taký, ktorý neusmerňuje obsah 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k-SK"/>
                  </w:rPr>
                  <m:t>adaptívnym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k-SK"/>
                  </w:rPr>
                  <m:t>permanentným</m:t>
                </m:r>
              </m:e>
            </m:eqArr>
          </m:e>
        </m:d>
      </m:oMath>
      <w:r w:rsidRPr="007E003A">
        <w:rPr>
          <w:lang w:val="sk-SK"/>
        </w:rPr>
        <w:t xml:space="preserve"> spôsobom.</w:t>
      </w:r>
    </w:p>
    <w:p w:rsidR="009C3A3C" w:rsidRPr="007E003A" w:rsidRDefault="0039497F" w:rsidP="004A7E5F">
      <w:pPr>
        <w:pStyle w:val="eCheckBoxText"/>
        <w:spacing w:line="360" w:lineRule="auto"/>
        <w:ind w:left="567" w:firstLine="0"/>
        <w:rPr>
          <w:lang w:val="sk-SK"/>
        </w:rPr>
      </w:pP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k-SK"/>
                  </w:rPr>
                  <m:t>Bloomova topografia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k-SK"/>
                  </w:rPr>
                  <m:t xml:space="preserve">Horváthovska topografia </m:t>
                </m:r>
              </m:e>
            </m:eqArr>
          </m:e>
        </m:d>
      </m:oMath>
      <w:r w:rsidR="009C3A3C" w:rsidRPr="007E003A">
        <w:rPr>
          <w:lang w:val="sk-SK"/>
        </w:rPr>
        <w:t xml:space="preserve"> </w:t>
      </w:r>
      <w:r w:rsidR="007E003A" w:rsidRPr="007E003A">
        <w:rPr>
          <w:lang w:val="sk-SK"/>
        </w:rPr>
        <w:t>je schéma na identifikáciu rôznych metodík aktívneho vyučovania.</w:t>
      </w:r>
    </w:p>
    <w:p w:rsidR="006E598F" w:rsidRPr="00772D43" w:rsidRDefault="006E598F" w:rsidP="006E598F">
      <w:pPr>
        <w:pStyle w:val="eLineBottom"/>
        <w:ind w:left="154"/>
        <w:rPr>
          <w:lang w:val="sk-SK"/>
        </w:rPr>
      </w:pPr>
    </w:p>
    <w:p w:rsidR="00BF6FA1" w:rsidRPr="00772D43" w:rsidRDefault="00BF6FA1">
      <w:pPr>
        <w:rPr>
          <w:b/>
          <w:lang w:val="sk-SK"/>
        </w:rPr>
      </w:pPr>
      <w:r>
        <w:br w:type="page"/>
      </w:r>
    </w:p>
    <w:p w:rsidR="00063674" w:rsidRPr="00B54B5E" w:rsidRDefault="0028506C" w:rsidP="009C3A3C">
      <w:pPr>
        <w:pStyle w:val="eTask"/>
        <w:rPr>
          <w:lang w:val="sk-SK"/>
        </w:rPr>
      </w:pPr>
      <w:r w:rsidRPr="00B54B5E">
        <w:rPr>
          <w:lang w:val="sk-SK"/>
        </w:rPr>
        <w:lastRenderedPageBreak/>
        <w:t>Priraď</w:t>
      </w:r>
      <w:r w:rsidR="00B54B5E">
        <w:rPr>
          <w:lang w:val="sk-SK"/>
        </w:rPr>
        <w:t>te</w:t>
      </w:r>
      <w:r w:rsidRPr="00B54B5E">
        <w:rPr>
          <w:lang w:val="sk-SK"/>
        </w:rPr>
        <w:t xml:space="preserve"> termín</w:t>
      </w:r>
      <w:r w:rsidR="00087E26">
        <w:rPr>
          <w:lang w:val="sk-SK"/>
        </w:rPr>
        <w:t>y</w:t>
      </w:r>
      <w:r w:rsidRPr="00B54B5E">
        <w:rPr>
          <w:lang w:val="sk-SK"/>
        </w:rPr>
        <w:t xml:space="preserve"> v ľavom stĺpci k zodpovedajúcim opisom v pravom stĺpci</w:t>
      </w:r>
      <w:r w:rsidR="00063674" w:rsidRPr="00B54B5E">
        <w:rPr>
          <w:lang w:val="sk-SK"/>
        </w:rPr>
        <w:t>.</w:t>
      </w:r>
    </w:p>
    <w:p w:rsidR="00063674" w:rsidRPr="00B54B5E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k-SK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AD21CD" w:rsidRPr="00B54B5E" w:rsidTr="00801D4A">
        <w:trPr>
          <w:trHeight w:val="1747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B54B5E" w:rsidRDefault="00670694" w:rsidP="0028506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lang w:val="sk-SK"/>
              </w:rPr>
              <w:t>Behaviori</w:t>
            </w:r>
            <w:r w:rsidR="0028506C" w:rsidRPr="00B54B5E">
              <w:rPr>
                <w:lang w:val="sk-SK"/>
              </w:rPr>
              <w:t>z</w:t>
            </w:r>
            <w:r w:rsidRPr="00B54B5E">
              <w:rPr>
                <w:lang w:val="sk-SK"/>
              </w:rPr>
              <w:t>m</w:t>
            </w:r>
            <w:r w:rsidR="0028506C" w:rsidRPr="00B54B5E">
              <w:rPr>
                <w:lang w:val="sk-SK"/>
              </w:rPr>
              <w:t>us</w:t>
            </w:r>
            <w:r w:rsidRPr="00B54B5E">
              <w:rPr>
                <w:lang w:val="sk-SK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B54B5E" w:rsidRDefault="00B54B5E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lang w:val="sk-SK"/>
              </w:rPr>
              <w:t>Zakladá učenie na riešení problémov tak, že jednotlivci sami objavujú a identifikujú tieto fázy: vymedzenie problému, analýza realizovateľných riešení, experimentálne overovanie.</w:t>
            </w:r>
          </w:p>
        </w:tc>
      </w:tr>
      <w:tr w:rsidR="00AD21CD" w:rsidRPr="00B54B5E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AD21CD" w:rsidRPr="00B54B5E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B54B5E" w:rsidRDefault="0028506C" w:rsidP="0028506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lang w:val="sk-SK"/>
              </w:rPr>
              <w:t>Cesta objavovania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B54B5E" w:rsidRDefault="00772D43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DE762A6" wp14:editId="20C04E74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481965</wp:posOffset>
                      </wp:positionV>
                      <wp:extent cx="2380615" cy="1360170"/>
                      <wp:effectExtent l="0" t="0" r="19685" b="3048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80615" cy="136017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5396B1" id="3 Conector recto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37.95pt" to="181.75pt,1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" strokecolor="red" strokeweight=".5pt">
                      <v:stroke joinstyle="miter"/>
                    </v:line>
                  </w:pict>
                </mc:Fallback>
              </mc:AlternateContent>
            </w:r>
            <w:r w:rsidRPr="00B54B5E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6405321" wp14:editId="0CC1DB4E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-921385</wp:posOffset>
                      </wp:positionV>
                      <wp:extent cx="2359660" cy="1403350"/>
                      <wp:effectExtent l="0" t="0" r="21590" b="2540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59660" cy="14033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45E7EE" id="3 Conector recto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-72.55pt" to="181.8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B54B5E" w:rsidRDefault="00B54B5E" w:rsidP="00B54B5E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lang w:val="sk-SK"/>
              </w:rPr>
              <w:t>Tvrdí, že učenie je procesom konštruovania vedomostí, pričom učenie prebieha prostredníctvom vnútornej rekonštrukcie informácií.</w:t>
            </w:r>
          </w:p>
        </w:tc>
      </w:tr>
      <w:tr w:rsidR="00AD21CD" w:rsidRPr="00B54B5E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6D6A7E" w:rsidRPr="00B54B5E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B54B5E" w:rsidRDefault="0028506C" w:rsidP="0028506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lang w:val="sk-SK"/>
              </w:rPr>
              <w:t>K</w:t>
            </w:r>
            <w:r w:rsidR="00801D4A" w:rsidRPr="00B54B5E">
              <w:rPr>
                <w:lang w:val="sk-SK"/>
              </w:rPr>
              <w:t>on</w:t>
            </w:r>
            <w:r w:rsidRPr="00B54B5E">
              <w:rPr>
                <w:lang w:val="sk-SK"/>
              </w:rPr>
              <w:t>š</w:t>
            </w:r>
            <w:r w:rsidR="00801D4A" w:rsidRPr="00B54B5E">
              <w:rPr>
                <w:lang w:val="sk-SK"/>
              </w:rPr>
              <w:t>tru</w:t>
            </w:r>
            <w:r w:rsidRPr="00B54B5E">
              <w:rPr>
                <w:lang w:val="sk-SK"/>
              </w:rPr>
              <w:t>k</w:t>
            </w:r>
            <w:r w:rsidR="00801D4A" w:rsidRPr="00B54B5E">
              <w:rPr>
                <w:lang w:val="sk-SK"/>
              </w:rPr>
              <w:t>tivi</w:t>
            </w:r>
            <w:r w:rsidRPr="00B54B5E">
              <w:rPr>
                <w:lang w:val="sk-SK"/>
              </w:rPr>
              <w:t>zmus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B54B5E" w:rsidRDefault="00064FA5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17560DE1" wp14:editId="5B5F2AF5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-2646045</wp:posOffset>
                      </wp:positionV>
                      <wp:extent cx="2359660" cy="2785110"/>
                      <wp:effectExtent l="0" t="0" r="21590" b="3429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9660" cy="27851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85BE9E" id="3 Conector recto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-208.35pt" to="181.8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B54B5E" w:rsidRDefault="00B54B5E" w:rsidP="00B54B5E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lang w:val="sk-SK"/>
              </w:rPr>
              <w:t>Uvádza, že dva hlavné princípy učenia sú individuálna motivácia a upevňovanie pojmov prostredníctvom opakovania.</w:t>
            </w:r>
          </w:p>
        </w:tc>
      </w:tr>
      <w:tr w:rsidR="006D6A7E" w:rsidRPr="00B54B5E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6D6A7E" w:rsidRPr="00B54B5E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6A7E" w:rsidRPr="00B54B5E" w:rsidRDefault="0028506C" w:rsidP="0028506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lang w:val="sk-SK"/>
              </w:rPr>
              <w:t>Model podmienenej reakcie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B54B5E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CFFD803" wp14:editId="2E0ED138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40640</wp:posOffset>
                      </wp:positionV>
                      <wp:extent cx="2381250" cy="9525"/>
                      <wp:effectExtent l="0" t="0" r="19050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8125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D18B46"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3.2pt" to="181.8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D6A7E" w:rsidRPr="00B54B5E" w:rsidRDefault="00B54B5E" w:rsidP="00B54B5E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lang w:val="sk-SK"/>
              </w:rPr>
              <w:t>Tvrdí, že na učenie musí existovať vzťah príčina - následok.</w:t>
            </w:r>
          </w:p>
        </w:tc>
      </w:tr>
    </w:tbl>
    <w:p w:rsidR="00A21409" w:rsidRDefault="00A21409" w:rsidP="004A7E5F">
      <w:pPr>
        <w:pStyle w:val="eLineBottom"/>
        <w:ind w:left="154"/>
        <w:rPr>
          <w:lang w:val="sk-SK"/>
        </w:rPr>
      </w:pPr>
    </w:p>
    <w:p w:rsidR="00772D43" w:rsidRPr="00DA1DE1" w:rsidRDefault="00772D43" w:rsidP="004A7E5F">
      <w:pPr>
        <w:pStyle w:val="eLineBottom"/>
        <w:ind w:left="154"/>
        <w:rPr>
          <w:lang w:val="sk-SK"/>
        </w:rPr>
      </w:pPr>
    </w:p>
    <w:p w:rsidR="00F1459B" w:rsidRPr="00DA1DE1" w:rsidRDefault="00F1459B" w:rsidP="004A7E5F">
      <w:pPr>
        <w:rPr>
          <w:lang w:val="sk-SK"/>
        </w:rPr>
      </w:pPr>
    </w:p>
    <w:p w:rsidR="00A01C29" w:rsidRPr="00B54B5E" w:rsidRDefault="00B54B5E" w:rsidP="00160A9F">
      <w:pPr>
        <w:pStyle w:val="eTask"/>
        <w:rPr>
          <w:lang w:val="sk-SK"/>
        </w:rPr>
      </w:pPr>
      <w:r w:rsidRPr="00B54B5E">
        <w:rPr>
          <w:lang w:val="sk-SK"/>
        </w:rPr>
        <w:t>Vymenujte štyri metódy vyučovania, ktoré sú založené na praktických hodinách alebo seminárnych cvičeniach</w:t>
      </w:r>
      <w:r w:rsidR="008E449C">
        <w:rPr>
          <w:lang w:val="sk-SK"/>
        </w:rPr>
        <w:t>.</w:t>
      </w:r>
    </w:p>
    <w:p w:rsidR="009C3A3C" w:rsidRPr="00B54B5E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sk-SK"/>
        </w:rPr>
      </w:pPr>
    </w:p>
    <w:p w:rsidR="00B54B5E" w:rsidRPr="00B54B5E" w:rsidRDefault="00E534D8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  <w:lang w:val="sk-SK"/>
        </w:rPr>
      </w:pPr>
      <w:r w:rsidRPr="00B54B5E">
        <w:rPr>
          <w:color w:val="FF0000"/>
          <w:u w:val="single"/>
          <w:lang w:val="sk-SK"/>
        </w:rPr>
        <w:t>Probl</w:t>
      </w:r>
      <w:r w:rsidR="00B54B5E" w:rsidRPr="00B54B5E">
        <w:rPr>
          <w:color w:val="FF0000"/>
          <w:u w:val="single"/>
          <w:lang w:val="sk-SK"/>
        </w:rPr>
        <w:t>émovo orientované vyučovanie</w:t>
      </w:r>
    </w:p>
    <w:p w:rsidR="00B54B5E" w:rsidRPr="00B54B5E" w:rsidRDefault="00B54B5E" w:rsidP="00B54B5E">
      <w:pPr>
        <w:rPr>
          <w:color w:val="FF0000"/>
          <w:u w:val="single"/>
          <w:lang w:val="sk-SK"/>
        </w:rPr>
      </w:pPr>
    </w:p>
    <w:p w:rsidR="00B54B5E" w:rsidRPr="00B54B5E" w:rsidRDefault="00E534D8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  <w:lang w:val="sk-SK"/>
        </w:rPr>
      </w:pPr>
      <w:r w:rsidRPr="00B54B5E">
        <w:rPr>
          <w:color w:val="FF0000"/>
          <w:u w:val="single"/>
          <w:lang w:val="sk-SK"/>
        </w:rPr>
        <w:t>Proje</w:t>
      </w:r>
      <w:r w:rsidR="00B54B5E" w:rsidRPr="00B54B5E">
        <w:rPr>
          <w:color w:val="FF0000"/>
          <w:u w:val="single"/>
          <w:lang w:val="sk-SK"/>
        </w:rPr>
        <w:t>ktovo orientované vyučovanie</w:t>
      </w:r>
    </w:p>
    <w:p w:rsidR="00B54B5E" w:rsidRPr="00B54B5E" w:rsidRDefault="00B54B5E" w:rsidP="00B54B5E">
      <w:pPr>
        <w:rPr>
          <w:color w:val="FF0000"/>
          <w:u w:val="single"/>
          <w:lang w:val="sk-SK"/>
        </w:rPr>
      </w:pPr>
    </w:p>
    <w:p w:rsidR="00B54B5E" w:rsidRPr="00B54B5E" w:rsidRDefault="00B54B5E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  <w:lang w:val="sk-SK"/>
        </w:rPr>
      </w:pPr>
      <w:r w:rsidRPr="00B54B5E">
        <w:rPr>
          <w:color w:val="FF0000"/>
          <w:u w:val="single"/>
          <w:lang w:val="sk-SK"/>
        </w:rPr>
        <w:t>Kolaboratívne alebo kooperatívne učenie</w:t>
      </w:r>
    </w:p>
    <w:p w:rsidR="00B54B5E" w:rsidRPr="00B54B5E" w:rsidRDefault="00B54B5E" w:rsidP="00B54B5E">
      <w:pPr>
        <w:rPr>
          <w:color w:val="FF0000"/>
          <w:u w:val="single"/>
          <w:lang w:val="sk-SK"/>
        </w:rPr>
      </w:pPr>
    </w:p>
    <w:p w:rsidR="009C3A3C" w:rsidRPr="00B54B5E" w:rsidRDefault="00B54B5E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  <w:lang w:val="sk-SK"/>
        </w:rPr>
      </w:pPr>
      <w:r w:rsidRPr="00B54B5E">
        <w:rPr>
          <w:color w:val="FF0000"/>
          <w:u w:val="single"/>
          <w:lang w:val="sk-SK"/>
        </w:rPr>
        <w:t>Prípadová štúdia</w:t>
      </w:r>
    </w:p>
    <w:bookmarkEnd w:id="0"/>
    <w:p w:rsidR="00C46664" w:rsidRPr="00B54B5E" w:rsidRDefault="00C46664">
      <w:pPr>
        <w:rPr>
          <w:szCs w:val="20"/>
          <w:lang w:val="sk-SK"/>
        </w:rPr>
      </w:pPr>
      <w:r w:rsidRPr="00B54B5E">
        <w:rPr>
          <w:lang w:val="sk-SK"/>
        </w:rPr>
        <w:br w:type="page"/>
      </w:r>
    </w:p>
    <w:p w:rsidR="00C46664" w:rsidRPr="0083628D" w:rsidRDefault="008E449C" w:rsidP="008E449C">
      <w:pPr>
        <w:pStyle w:val="eTask"/>
        <w:rPr>
          <w:lang w:val="sk-SK"/>
        </w:rPr>
      </w:pPr>
      <w:r w:rsidRPr="0083628D">
        <w:rPr>
          <w:lang w:val="sk-SK"/>
        </w:rPr>
        <w:lastRenderedPageBreak/>
        <w:t>Priraďte termín</w:t>
      </w:r>
      <w:r w:rsidR="00087E26">
        <w:rPr>
          <w:lang w:val="sk-SK"/>
        </w:rPr>
        <w:t>y</w:t>
      </w:r>
      <w:r w:rsidRPr="0083628D">
        <w:rPr>
          <w:lang w:val="sk-SK"/>
        </w:rPr>
        <w:t xml:space="preserve"> v ľavom stĺpci k zodpovedajúcim opisom v pravom stĺpci.</w:t>
      </w:r>
    </w:p>
    <w:p w:rsidR="00C46664" w:rsidRPr="0083628D" w:rsidRDefault="00C46664" w:rsidP="00C46664">
      <w:pPr>
        <w:pStyle w:val="eCheckBoxText"/>
        <w:spacing w:line="360" w:lineRule="auto"/>
        <w:ind w:left="154"/>
        <w:jc w:val="both"/>
        <w:rPr>
          <w:sz w:val="22"/>
          <w:lang w:val="sk-SK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C46664" w:rsidRPr="0083628D" w:rsidTr="0094703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83628D" w:rsidRDefault="00460FAE" w:rsidP="008E449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lang w:val="sk-SK"/>
              </w:rPr>
              <w:t xml:space="preserve">Online </w:t>
            </w:r>
            <w:r w:rsidR="008E449C" w:rsidRPr="0083628D">
              <w:rPr>
                <w:lang w:val="sk-SK"/>
              </w:rPr>
              <w:t>výučba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83628D" w:rsidRDefault="00772D43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bookmarkStart w:id="1" w:name="_GoBack"/>
            <w:bookmarkEnd w:id="1"/>
            <w:r w:rsidRPr="0083628D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FE6502" wp14:editId="2575FCCF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683895</wp:posOffset>
                      </wp:positionV>
                      <wp:extent cx="2380615" cy="2646680"/>
                      <wp:effectExtent l="0" t="0" r="19685" b="20320"/>
                      <wp:wrapNone/>
                      <wp:docPr id="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0615" cy="26466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A965C5" id="3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53.85pt" to="181.75pt,2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83628D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E6268E2" wp14:editId="005E833E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694690</wp:posOffset>
                      </wp:positionV>
                      <wp:extent cx="2380615" cy="1445895"/>
                      <wp:effectExtent l="0" t="0" r="19685" b="20955"/>
                      <wp:wrapNone/>
                      <wp:docPr id="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80615" cy="144589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929929" id="3 Conector recto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54.7pt" to="181.75pt,1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83628D" w:rsidRDefault="008E449C" w:rsidP="00CB19AF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lang w:val="sk-SK"/>
              </w:rPr>
              <w:t>Je to realizovateľné strategickým vedením zhora, nasadením lektorov, dostatočnými ekonomickými zdrojmi a usmerneniami zo strany politick</w:t>
            </w:r>
            <w:r w:rsidR="00CB19AF">
              <w:rPr>
                <w:lang w:val="sk-SK"/>
              </w:rPr>
              <w:t>ej</w:t>
            </w:r>
            <w:r w:rsidRPr="0083628D">
              <w:rPr>
                <w:lang w:val="sk-SK"/>
              </w:rPr>
              <w:t xml:space="preserve"> vzdelávace</w:t>
            </w:r>
            <w:r w:rsidR="00CB19AF">
              <w:rPr>
                <w:lang w:val="sk-SK"/>
              </w:rPr>
              <w:t>j</w:t>
            </w:r>
            <w:r w:rsidRPr="0083628D">
              <w:rPr>
                <w:lang w:val="sk-SK"/>
              </w:rPr>
              <w:t xml:space="preserve"> </w:t>
            </w:r>
            <w:r w:rsidR="00CB19AF">
              <w:rPr>
                <w:lang w:val="sk-SK"/>
              </w:rPr>
              <w:t>inštitúcie</w:t>
            </w:r>
            <w:r w:rsidRPr="0083628D">
              <w:rPr>
                <w:lang w:val="sk-SK"/>
              </w:rPr>
              <w:t>.</w:t>
            </w:r>
          </w:p>
        </w:tc>
      </w:tr>
      <w:tr w:rsidR="00C46664" w:rsidRPr="0083628D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C46664" w:rsidRPr="0083628D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83628D" w:rsidRDefault="008E449C" w:rsidP="008E449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lang w:val="sk-SK"/>
              </w:rPr>
              <w:t>Spoľahlivá a účinná digitálna stratégia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83628D" w:rsidRDefault="008E449C" w:rsidP="008E449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lang w:val="sk-SK"/>
              </w:rPr>
              <w:t>Tiež známy ako zmiešané vzdelávanie a je to forma výučby, ktorá kombinuje nástroje a zdroje prezenčného a dištančného vzdelávania.</w:t>
            </w:r>
          </w:p>
        </w:tc>
      </w:tr>
      <w:tr w:rsidR="00C46664" w:rsidRPr="0083628D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C46664" w:rsidRPr="0083628D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83628D" w:rsidRDefault="008E449C" w:rsidP="008E449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lang w:val="sk-SK"/>
              </w:rPr>
              <w:t>H</w:t>
            </w:r>
            <w:r w:rsidR="00330A3F" w:rsidRPr="0083628D">
              <w:rPr>
                <w:lang w:val="sk-SK"/>
              </w:rPr>
              <w:t>ybrid</w:t>
            </w:r>
            <w:r w:rsidRPr="0083628D">
              <w:rPr>
                <w:lang w:val="sk-SK"/>
              </w:rPr>
              <w:t>ný model výučby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BA3BDA0" wp14:editId="33AE916C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-1186815</wp:posOffset>
                      </wp:positionV>
                      <wp:extent cx="2380615" cy="1264285"/>
                      <wp:effectExtent l="0" t="0" r="19685" b="31115"/>
                      <wp:wrapNone/>
                      <wp:docPr id="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80615" cy="12642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A73B05" id="3 Conector recto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93.45pt" to="181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83628D" w:rsidRDefault="008E449C" w:rsidP="00CB19AF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lang w:val="sk-SK"/>
              </w:rPr>
              <w:t>Môže podporiť personalizáciu vzdelávania na univerzite a</w:t>
            </w:r>
            <w:r w:rsidR="00CB19AF">
              <w:rPr>
                <w:lang w:val="sk-SK"/>
              </w:rPr>
              <w:t> </w:t>
            </w:r>
            <w:r w:rsidRPr="0083628D">
              <w:rPr>
                <w:lang w:val="sk-SK"/>
              </w:rPr>
              <w:t>podporiť</w:t>
            </w:r>
            <w:r w:rsidR="00CB19AF">
              <w:rPr>
                <w:lang w:val="sk-SK"/>
              </w:rPr>
              <w:t xml:space="preserve"> aj</w:t>
            </w:r>
            <w:r w:rsidRPr="0083628D">
              <w:rPr>
                <w:lang w:val="sk-SK"/>
              </w:rPr>
              <w:t xml:space="preserve"> ďalšie vzdelávanie v získavaní zručností.</w:t>
            </w:r>
          </w:p>
        </w:tc>
      </w:tr>
      <w:tr w:rsidR="00C46664" w:rsidRPr="0083628D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C46664" w:rsidRPr="0083628D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6664" w:rsidRPr="0083628D" w:rsidRDefault="008E449C" w:rsidP="008E449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lang w:val="sk-SK"/>
              </w:rPr>
              <w:t>D</w:t>
            </w:r>
            <w:r w:rsidR="0018000E" w:rsidRPr="0083628D">
              <w:rPr>
                <w:lang w:val="sk-SK"/>
              </w:rPr>
              <w:t>igi</w:t>
            </w:r>
            <w:r w:rsidRPr="0083628D">
              <w:rPr>
                <w:lang w:val="sk-SK"/>
              </w:rPr>
              <w:t>t</w:t>
            </w:r>
            <w:r w:rsidR="0018000E" w:rsidRPr="0083628D">
              <w:rPr>
                <w:lang w:val="sk-SK"/>
              </w:rPr>
              <w:t>a</w:t>
            </w:r>
            <w:r w:rsidRPr="0083628D">
              <w:rPr>
                <w:lang w:val="sk-SK"/>
              </w:rPr>
              <w:t>lizácia modelu výučby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B0D9E19" wp14:editId="6476F1F5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46355</wp:posOffset>
                      </wp:positionV>
                      <wp:extent cx="2381250" cy="0"/>
                      <wp:effectExtent l="0" t="0" r="19050" b="19050"/>
                      <wp:wrapNone/>
                      <wp:docPr id="6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812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4A358E" id="3 Conector recto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3.65pt" to="181.8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6664" w:rsidRPr="0083628D" w:rsidRDefault="008E449C" w:rsidP="00CB19AF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lang w:val="sk-SK"/>
              </w:rPr>
              <w:t xml:space="preserve">V univerzitnom vzdelávaní sa už v Európe postupne </w:t>
            </w:r>
            <w:r w:rsidR="0083628D" w:rsidRPr="0083628D">
              <w:rPr>
                <w:lang w:val="sk-SK"/>
              </w:rPr>
              <w:t>nasadzovala</w:t>
            </w:r>
            <w:r w:rsidRPr="0083628D">
              <w:rPr>
                <w:lang w:val="sk-SK"/>
              </w:rPr>
              <w:t>, ale takmer okamžite sa stala povinn</w:t>
            </w:r>
            <w:r w:rsidR="00CB19AF">
              <w:rPr>
                <w:lang w:val="sk-SK"/>
              </w:rPr>
              <w:t>ou</w:t>
            </w:r>
            <w:r w:rsidRPr="0083628D">
              <w:rPr>
                <w:lang w:val="sk-SK"/>
              </w:rPr>
              <w:t xml:space="preserve"> kvôli pandémii </w:t>
            </w:r>
            <w:proofErr w:type="spellStart"/>
            <w:r w:rsidRPr="0083628D">
              <w:rPr>
                <w:lang w:val="sk-SK"/>
              </w:rPr>
              <w:t>Covidu</w:t>
            </w:r>
            <w:proofErr w:type="spellEnd"/>
            <w:r w:rsidRPr="0083628D">
              <w:rPr>
                <w:lang w:val="sk-SK"/>
              </w:rPr>
              <w:t>.</w:t>
            </w:r>
          </w:p>
        </w:tc>
      </w:tr>
    </w:tbl>
    <w:p w:rsidR="00C46664" w:rsidRPr="0083628D" w:rsidRDefault="00C46664" w:rsidP="00C46664">
      <w:pPr>
        <w:pStyle w:val="eLineBottom"/>
        <w:ind w:left="154"/>
        <w:rPr>
          <w:lang w:val="sk-SK"/>
        </w:rPr>
      </w:pPr>
    </w:p>
    <w:p w:rsidR="00C46664" w:rsidRPr="0083628D" w:rsidRDefault="00C46664" w:rsidP="00C46664">
      <w:pPr>
        <w:rPr>
          <w:lang w:val="sk-SK"/>
        </w:rPr>
      </w:pPr>
    </w:p>
    <w:sectPr w:rsidR="00C46664" w:rsidRPr="0083628D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97F" w:rsidRDefault="0039497F" w:rsidP="00861A1A">
      <w:r>
        <w:separator/>
      </w:r>
    </w:p>
  </w:endnote>
  <w:endnote w:type="continuationSeparator" w:id="0">
    <w:p w:rsidR="0039497F" w:rsidRDefault="0039497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:rsidTr="00CA51B5">
      <w:tc>
        <w:tcPr>
          <w:tcW w:w="2518" w:type="dxa"/>
        </w:tcPr>
        <w:p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72D43" w:rsidRPr="00772D43" w:rsidRDefault="00772D43" w:rsidP="00772D4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772D43">
            <w:rPr>
              <w:sz w:val="16"/>
              <w:szCs w:val="16"/>
              <w:lang w:val="en-US"/>
            </w:rPr>
            <w:t>Tento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772D43">
            <w:rPr>
              <w:sz w:val="16"/>
              <w:szCs w:val="16"/>
              <w:lang w:val="en-US"/>
            </w:rPr>
            <w:t>projekt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772D43">
            <w:rPr>
              <w:sz w:val="16"/>
              <w:szCs w:val="16"/>
              <w:lang w:val="en-US"/>
            </w:rPr>
            <w:t>bol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772D43">
            <w:rPr>
              <w:sz w:val="16"/>
              <w:szCs w:val="16"/>
              <w:lang w:val="en-US"/>
            </w:rPr>
            <w:t>financovaný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772D43">
            <w:rPr>
              <w:sz w:val="16"/>
              <w:szCs w:val="16"/>
              <w:lang w:val="en-US"/>
            </w:rPr>
            <w:t>podporou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772D43">
            <w:rPr>
              <w:sz w:val="16"/>
              <w:szCs w:val="16"/>
              <w:lang w:val="en-US"/>
            </w:rPr>
            <w:t>Európskej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772D43">
            <w:rPr>
              <w:sz w:val="16"/>
              <w:szCs w:val="16"/>
              <w:lang w:val="en-US"/>
            </w:rPr>
            <w:t>Komisie</w:t>
          </w:r>
          <w:proofErr w:type="spellEnd"/>
          <w:r w:rsidRPr="00772D43">
            <w:rPr>
              <w:sz w:val="16"/>
              <w:szCs w:val="16"/>
              <w:lang w:val="en-US"/>
            </w:rPr>
            <w:t>.</w:t>
          </w:r>
        </w:p>
        <w:p w:rsidR="00BF5E09" w:rsidRPr="004A7E5F" w:rsidRDefault="00772D43" w:rsidP="00772D4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772D43">
            <w:rPr>
              <w:sz w:val="16"/>
              <w:szCs w:val="16"/>
              <w:lang w:val="en-US"/>
            </w:rPr>
            <w:t>Táto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772D43">
            <w:rPr>
              <w:sz w:val="16"/>
              <w:szCs w:val="16"/>
              <w:lang w:val="en-US"/>
            </w:rPr>
            <w:t>publikácia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772D43">
            <w:rPr>
              <w:sz w:val="16"/>
              <w:szCs w:val="16"/>
              <w:lang w:val="en-US"/>
            </w:rPr>
            <w:t>dokument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772D43">
            <w:rPr>
              <w:sz w:val="16"/>
              <w:szCs w:val="16"/>
              <w:lang w:val="en-US"/>
            </w:rPr>
            <w:t>reprezentuje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772D43">
            <w:rPr>
              <w:sz w:val="16"/>
              <w:szCs w:val="16"/>
              <w:lang w:val="en-US"/>
            </w:rPr>
            <w:t>výlučne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772D43">
            <w:rPr>
              <w:sz w:val="16"/>
              <w:szCs w:val="16"/>
              <w:lang w:val="en-US"/>
            </w:rPr>
            <w:t>názor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772D43">
            <w:rPr>
              <w:sz w:val="16"/>
              <w:szCs w:val="16"/>
              <w:lang w:val="en-US"/>
            </w:rPr>
            <w:t>autora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772D43">
            <w:rPr>
              <w:sz w:val="16"/>
              <w:szCs w:val="16"/>
              <w:lang w:val="en-US"/>
            </w:rPr>
            <w:t>Komisia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772D43">
            <w:rPr>
              <w:sz w:val="16"/>
              <w:szCs w:val="16"/>
              <w:lang w:val="en-US"/>
            </w:rPr>
            <w:t>nezodpovedá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772D43">
            <w:rPr>
              <w:sz w:val="16"/>
              <w:szCs w:val="16"/>
              <w:lang w:val="en-US"/>
            </w:rPr>
            <w:t>za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772D43">
            <w:rPr>
              <w:sz w:val="16"/>
              <w:szCs w:val="16"/>
              <w:lang w:val="en-US"/>
            </w:rPr>
            <w:t>akékoľvek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772D43">
            <w:rPr>
              <w:sz w:val="16"/>
              <w:szCs w:val="16"/>
              <w:lang w:val="en-US"/>
            </w:rPr>
            <w:t>použitie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772D43">
            <w:rPr>
              <w:sz w:val="16"/>
              <w:szCs w:val="16"/>
              <w:lang w:val="en-US"/>
            </w:rPr>
            <w:t>informácií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772D43">
            <w:rPr>
              <w:sz w:val="16"/>
              <w:szCs w:val="16"/>
              <w:lang w:val="en-US"/>
            </w:rPr>
            <w:t>obsiahnutých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772D43">
            <w:rPr>
              <w:sz w:val="16"/>
              <w:szCs w:val="16"/>
              <w:lang w:val="en-US"/>
            </w:rPr>
            <w:t>tejto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772D43">
            <w:rPr>
              <w:sz w:val="16"/>
              <w:szCs w:val="16"/>
              <w:lang w:val="en-US"/>
            </w:rPr>
            <w:t>publikácii</w:t>
          </w:r>
          <w:proofErr w:type="spellEnd"/>
          <w:r w:rsidRPr="00772D43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772D43">
            <w:rPr>
              <w:sz w:val="16"/>
              <w:szCs w:val="16"/>
              <w:lang w:val="en-US"/>
            </w:rPr>
            <w:t>dokumente</w:t>
          </w:r>
          <w:proofErr w:type="spellEnd"/>
          <w:r w:rsidRPr="00772D43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:rsidTr="00CA51B5">
      <w:tc>
        <w:tcPr>
          <w:tcW w:w="8472" w:type="dxa"/>
          <w:gridSpan w:val="2"/>
        </w:tcPr>
        <w:p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97F" w:rsidRDefault="0039497F" w:rsidP="00861A1A">
      <w:r>
        <w:separator/>
      </w:r>
    </w:p>
  </w:footnote>
  <w:footnote w:type="continuationSeparator" w:id="0">
    <w:p w:rsidR="0039497F" w:rsidRDefault="0039497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A50071">
      <w:rPr>
        <w:rFonts w:ascii="Calibri" w:hAnsi="Calibri"/>
        <w:b/>
        <w:smallCaps/>
        <w:noProof/>
      </w:rPr>
      <w:t>PRACOVNÝ LIST</w:t>
    </w:r>
  </w:p>
  <w:p w:rsidR="00C148FD" w:rsidRPr="00C148FD" w:rsidRDefault="00A50071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50071">
      <w:rPr>
        <w:rFonts w:ascii="Calibri" w:hAnsi="Calibri"/>
        <w:smallCaps/>
        <w:noProof/>
        <w:sz w:val="20"/>
        <w:szCs w:val="20"/>
        <w:lang w:val="en-US"/>
      </w:rPr>
      <w:t>Moderné technológie a koncepcie pre vzdelávanie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2AC5F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1482C"/>
    <w:multiLevelType w:val="hybridMultilevel"/>
    <w:tmpl w:val="7438EA30"/>
    <w:lvl w:ilvl="0" w:tplc="F85A4DE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476B4"/>
    <w:rsid w:val="000557D2"/>
    <w:rsid w:val="00063674"/>
    <w:rsid w:val="00064FA5"/>
    <w:rsid w:val="00073ADF"/>
    <w:rsid w:val="0007473C"/>
    <w:rsid w:val="000750C9"/>
    <w:rsid w:val="000861D7"/>
    <w:rsid w:val="00087E26"/>
    <w:rsid w:val="00087EAC"/>
    <w:rsid w:val="00094A16"/>
    <w:rsid w:val="000A233F"/>
    <w:rsid w:val="000A55B3"/>
    <w:rsid w:val="000C1409"/>
    <w:rsid w:val="000C4CF6"/>
    <w:rsid w:val="000C608E"/>
    <w:rsid w:val="000C6B3A"/>
    <w:rsid w:val="000F00C1"/>
    <w:rsid w:val="001301D8"/>
    <w:rsid w:val="00133ACA"/>
    <w:rsid w:val="0013693D"/>
    <w:rsid w:val="00136968"/>
    <w:rsid w:val="0014373A"/>
    <w:rsid w:val="00150495"/>
    <w:rsid w:val="00151ED1"/>
    <w:rsid w:val="00154968"/>
    <w:rsid w:val="001572EB"/>
    <w:rsid w:val="00160A9F"/>
    <w:rsid w:val="00160E07"/>
    <w:rsid w:val="00164458"/>
    <w:rsid w:val="00165F85"/>
    <w:rsid w:val="00170E72"/>
    <w:rsid w:val="0017377E"/>
    <w:rsid w:val="0018000E"/>
    <w:rsid w:val="001840EA"/>
    <w:rsid w:val="00185BED"/>
    <w:rsid w:val="001922A0"/>
    <w:rsid w:val="00195A08"/>
    <w:rsid w:val="001B057D"/>
    <w:rsid w:val="001D00A1"/>
    <w:rsid w:val="001F6290"/>
    <w:rsid w:val="00203DF7"/>
    <w:rsid w:val="00213F2C"/>
    <w:rsid w:val="00222EE8"/>
    <w:rsid w:val="00223478"/>
    <w:rsid w:val="00225015"/>
    <w:rsid w:val="002252B6"/>
    <w:rsid w:val="002373F1"/>
    <w:rsid w:val="00271179"/>
    <w:rsid w:val="00272012"/>
    <w:rsid w:val="002825A8"/>
    <w:rsid w:val="00283A7C"/>
    <w:rsid w:val="0028506C"/>
    <w:rsid w:val="002850DE"/>
    <w:rsid w:val="00292860"/>
    <w:rsid w:val="002956AF"/>
    <w:rsid w:val="002976A9"/>
    <w:rsid w:val="002B0278"/>
    <w:rsid w:val="002B0866"/>
    <w:rsid w:val="002B41A8"/>
    <w:rsid w:val="002B6222"/>
    <w:rsid w:val="002D299B"/>
    <w:rsid w:val="002D6D33"/>
    <w:rsid w:val="002E301D"/>
    <w:rsid w:val="002E7D83"/>
    <w:rsid w:val="00304ADA"/>
    <w:rsid w:val="00306B9F"/>
    <w:rsid w:val="00307892"/>
    <w:rsid w:val="00315203"/>
    <w:rsid w:val="00330A3F"/>
    <w:rsid w:val="00337851"/>
    <w:rsid w:val="00342883"/>
    <w:rsid w:val="00347E4D"/>
    <w:rsid w:val="00351AF3"/>
    <w:rsid w:val="003838F6"/>
    <w:rsid w:val="0039238A"/>
    <w:rsid w:val="0039497F"/>
    <w:rsid w:val="003A4C94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0BA0"/>
    <w:rsid w:val="00402B09"/>
    <w:rsid w:val="00417ED2"/>
    <w:rsid w:val="00435704"/>
    <w:rsid w:val="0044547E"/>
    <w:rsid w:val="00454529"/>
    <w:rsid w:val="00460FAE"/>
    <w:rsid w:val="0046567F"/>
    <w:rsid w:val="00472203"/>
    <w:rsid w:val="00472CF5"/>
    <w:rsid w:val="00475954"/>
    <w:rsid w:val="004767EE"/>
    <w:rsid w:val="00492966"/>
    <w:rsid w:val="00493A11"/>
    <w:rsid w:val="004A01E5"/>
    <w:rsid w:val="004A0446"/>
    <w:rsid w:val="004A0942"/>
    <w:rsid w:val="004A7B44"/>
    <w:rsid w:val="004A7E5F"/>
    <w:rsid w:val="004C0E36"/>
    <w:rsid w:val="004C6E63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0E7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144B2"/>
    <w:rsid w:val="00625B5A"/>
    <w:rsid w:val="0063686B"/>
    <w:rsid w:val="006435FE"/>
    <w:rsid w:val="0064494B"/>
    <w:rsid w:val="00654C16"/>
    <w:rsid w:val="0066326F"/>
    <w:rsid w:val="00670694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2D43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003A"/>
    <w:rsid w:val="007E16D1"/>
    <w:rsid w:val="007E6CED"/>
    <w:rsid w:val="00801D4A"/>
    <w:rsid w:val="00802398"/>
    <w:rsid w:val="00802588"/>
    <w:rsid w:val="00812BB0"/>
    <w:rsid w:val="00813612"/>
    <w:rsid w:val="0081479C"/>
    <w:rsid w:val="00825830"/>
    <w:rsid w:val="00825C7B"/>
    <w:rsid w:val="00826CB2"/>
    <w:rsid w:val="00830375"/>
    <w:rsid w:val="00831014"/>
    <w:rsid w:val="00832323"/>
    <w:rsid w:val="0083628D"/>
    <w:rsid w:val="00861A1A"/>
    <w:rsid w:val="00864D93"/>
    <w:rsid w:val="00882BE0"/>
    <w:rsid w:val="008836CE"/>
    <w:rsid w:val="00887D8F"/>
    <w:rsid w:val="00891FF5"/>
    <w:rsid w:val="00893E89"/>
    <w:rsid w:val="008A2CB6"/>
    <w:rsid w:val="008A3619"/>
    <w:rsid w:val="008A7210"/>
    <w:rsid w:val="008B05F5"/>
    <w:rsid w:val="008B6CCD"/>
    <w:rsid w:val="008C64E0"/>
    <w:rsid w:val="008D117E"/>
    <w:rsid w:val="008D38F1"/>
    <w:rsid w:val="008E449C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2049"/>
    <w:rsid w:val="009B638C"/>
    <w:rsid w:val="009C3A3C"/>
    <w:rsid w:val="009C7B24"/>
    <w:rsid w:val="009E2A2A"/>
    <w:rsid w:val="009F6E5E"/>
    <w:rsid w:val="00A01C29"/>
    <w:rsid w:val="00A17111"/>
    <w:rsid w:val="00A21409"/>
    <w:rsid w:val="00A26A28"/>
    <w:rsid w:val="00A41E41"/>
    <w:rsid w:val="00A5007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0F93"/>
    <w:rsid w:val="00B01599"/>
    <w:rsid w:val="00B15DB4"/>
    <w:rsid w:val="00B177D0"/>
    <w:rsid w:val="00B3151A"/>
    <w:rsid w:val="00B37307"/>
    <w:rsid w:val="00B5145B"/>
    <w:rsid w:val="00B54B5E"/>
    <w:rsid w:val="00B6754F"/>
    <w:rsid w:val="00B707D0"/>
    <w:rsid w:val="00B70ED4"/>
    <w:rsid w:val="00B75FF7"/>
    <w:rsid w:val="00B816F4"/>
    <w:rsid w:val="00B822EA"/>
    <w:rsid w:val="00B84417"/>
    <w:rsid w:val="00B94FBB"/>
    <w:rsid w:val="00BA3595"/>
    <w:rsid w:val="00BA5D59"/>
    <w:rsid w:val="00BB3CAA"/>
    <w:rsid w:val="00BB48C7"/>
    <w:rsid w:val="00BC1E8F"/>
    <w:rsid w:val="00BC1F6B"/>
    <w:rsid w:val="00BC732E"/>
    <w:rsid w:val="00BD2E8E"/>
    <w:rsid w:val="00BD3D30"/>
    <w:rsid w:val="00BD7612"/>
    <w:rsid w:val="00BE6648"/>
    <w:rsid w:val="00BF1A1F"/>
    <w:rsid w:val="00BF590A"/>
    <w:rsid w:val="00BF5E09"/>
    <w:rsid w:val="00BF6970"/>
    <w:rsid w:val="00BF6FA1"/>
    <w:rsid w:val="00C148FD"/>
    <w:rsid w:val="00C2393A"/>
    <w:rsid w:val="00C43051"/>
    <w:rsid w:val="00C455F4"/>
    <w:rsid w:val="00C46664"/>
    <w:rsid w:val="00C55039"/>
    <w:rsid w:val="00C5580D"/>
    <w:rsid w:val="00C57915"/>
    <w:rsid w:val="00C7264E"/>
    <w:rsid w:val="00C767C9"/>
    <w:rsid w:val="00C878F0"/>
    <w:rsid w:val="00CA51B5"/>
    <w:rsid w:val="00CB19AF"/>
    <w:rsid w:val="00CB3199"/>
    <w:rsid w:val="00CC2293"/>
    <w:rsid w:val="00CC266E"/>
    <w:rsid w:val="00CD6FC8"/>
    <w:rsid w:val="00CD79FC"/>
    <w:rsid w:val="00CE09BA"/>
    <w:rsid w:val="00CE6331"/>
    <w:rsid w:val="00CF4DFA"/>
    <w:rsid w:val="00D060B3"/>
    <w:rsid w:val="00D06992"/>
    <w:rsid w:val="00D20A5C"/>
    <w:rsid w:val="00D24F08"/>
    <w:rsid w:val="00D2630C"/>
    <w:rsid w:val="00D2650E"/>
    <w:rsid w:val="00D33524"/>
    <w:rsid w:val="00D573B0"/>
    <w:rsid w:val="00D6535B"/>
    <w:rsid w:val="00D71B81"/>
    <w:rsid w:val="00D773FA"/>
    <w:rsid w:val="00D81E60"/>
    <w:rsid w:val="00DA18A6"/>
    <w:rsid w:val="00DA1DE1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4D8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05FE"/>
    <w:rsid w:val="00ED2956"/>
    <w:rsid w:val="00EE3197"/>
    <w:rsid w:val="00EF2951"/>
    <w:rsid w:val="00F01181"/>
    <w:rsid w:val="00F01236"/>
    <w:rsid w:val="00F03DBA"/>
    <w:rsid w:val="00F05BB5"/>
    <w:rsid w:val="00F1459B"/>
    <w:rsid w:val="00F168D6"/>
    <w:rsid w:val="00F221B0"/>
    <w:rsid w:val="00F24638"/>
    <w:rsid w:val="00F248A4"/>
    <w:rsid w:val="00F3384C"/>
    <w:rsid w:val="00F40215"/>
    <w:rsid w:val="00F42E73"/>
    <w:rsid w:val="00F4383D"/>
    <w:rsid w:val="00F46B18"/>
    <w:rsid w:val="00F748A6"/>
    <w:rsid w:val="00F82C59"/>
    <w:rsid w:val="00F858AB"/>
    <w:rsid w:val="00F871C6"/>
    <w:rsid w:val="00F8749B"/>
    <w:rsid w:val="00FA74D9"/>
    <w:rsid w:val="00FB201E"/>
    <w:rsid w:val="00FD1DAA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3E4BC1"/>
  <w15:docId w15:val="{FC97AF63-6A03-492D-B5D6-8D7E6213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6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72CF5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DA1DE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DA1DE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DA1DE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A1D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A1D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16</TotalTime>
  <Pages>3</Pages>
  <Words>350</Words>
  <Characters>1997</Characters>
  <Application>Microsoft Office Word</Application>
  <DocSecurity>0</DocSecurity>
  <Lines>16</Lines>
  <Paragraphs>4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ČVUT FEL Praha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5</cp:revision>
  <cp:lastPrinted>2013-05-24T14:00:00Z</cp:lastPrinted>
  <dcterms:created xsi:type="dcterms:W3CDTF">2022-08-10T06:31:00Z</dcterms:created>
  <dcterms:modified xsi:type="dcterms:W3CDTF">2023-02-28T13:51:00Z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