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EFC" w:rsidRPr="002F1487" w:rsidRDefault="00474EFC" w:rsidP="004312DF">
      <w:pPr>
        <w:pStyle w:val="eTask"/>
        <w:numPr>
          <w:ilvl w:val="0"/>
          <w:numId w:val="12"/>
        </w:numPr>
      </w:pPr>
      <w:r w:rsidRPr="002F1487">
        <w:t>DVB (</w:t>
      </w:r>
      <w:proofErr w:type="spellStart"/>
      <w:r w:rsidRPr="00C319C5">
        <w:rPr>
          <w:i/>
        </w:rPr>
        <w:t>Digital</w:t>
      </w:r>
      <w:proofErr w:type="spellEnd"/>
      <w:r w:rsidRPr="00C319C5">
        <w:rPr>
          <w:i/>
        </w:rPr>
        <w:t xml:space="preserve"> Video </w:t>
      </w:r>
      <w:proofErr w:type="spellStart"/>
      <w:r w:rsidRPr="00C319C5">
        <w:rPr>
          <w:i/>
        </w:rPr>
        <w:t>Broadcasting</w:t>
      </w:r>
      <w:proofErr w:type="spellEnd"/>
      <w:r w:rsidRPr="002F1487">
        <w:t>):</w:t>
      </w:r>
    </w:p>
    <w:p w:rsidR="00474EFC" w:rsidRPr="002F1487" w:rsidRDefault="00474EFC" w:rsidP="00170290">
      <w:pPr>
        <w:pStyle w:val="eCheckBoxText"/>
        <w:rPr>
          <w:rStyle w:val="Nadpis7Char"/>
        </w:rPr>
      </w:pPr>
      <w:r w:rsidRPr="002F1487">
        <w:rPr>
          <w:rStyle w:val="eCheckBoxSquareChar"/>
        </w:rPr>
        <w:t>□</w:t>
      </w:r>
      <w:r w:rsidRPr="002F1487">
        <w:rPr>
          <w:rStyle w:val="eCheckBoxSquareChar"/>
        </w:rPr>
        <w:tab/>
      </w:r>
      <w:r w:rsidRPr="002F1487">
        <w:t>predstavuje digitálny rádiový systém pre doručenie multimediálneho obsahu</w:t>
      </w:r>
      <w:r w:rsidRPr="002F1487">
        <w:rPr>
          <w:rStyle w:val="Nadpis7Char"/>
        </w:rPr>
        <w:t xml:space="preserve"> </w:t>
      </w:r>
    </w:p>
    <w:p w:rsidR="00474EFC" w:rsidRPr="001E132F" w:rsidRDefault="00474EFC" w:rsidP="004312DF">
      <w:pPr>
        <w:pStyle w:val="eCheckBoxText"/>
        <w:rPr>
          <w:rStyle w:val="eTerm"/>
          <w:lang w:val="sk-SK"/>
        </w:rPr>
      </w:pPr>
      <w:r w:rsidRPr="002F1487">
        <w:rPr>
          <w:rStyle w:val="eCheckBoxSquareChar"/>
          <w:b/>
          <w:color w:val="FF0000"/>
        </w:rPr>
        <w:t>x</w:t>
      </w:r>
      <w:r w:rsidRPr="002F1487">
        <w:rPr>
          <w:rStyle w:val="eCheckBoxSquareChar"/>
        </w:rPr>
        <w:tab/>
      </w:r>
      <w:r w:rsidRPr="001E132F">
        <w:rPr>
          <w:color w:val="FF0000"/>
        </w:rPr>
        <w:t>predstavuje sadu otvorených štandardov spravovaných konzorciom DVB Project, ktoré pokrývajú vysielanie digitálnej televízie</w:t>
      </w:r>
    </w:p>
    <w:p w:rsidR="00474EFC" w:rsidRPr="002F1487" w:rsidRDefault="00474EFC" w:rsidP="004312DF">
      <w:pPr>
        <w:pStyle w:val="eCheckBoxText"/>
        <w:rPr>
          <w:rStyle w:val="eTerm"/>
          <w:lang w:val="sk-SK"/>
        </w:rPr>
      </w:pPr>
      <w:r w:rsidRPr="002F1487">
        <w:rPr>
          <w:rStyle w:val="eCheckBoxSquareChar"/>
        </w:rPr>
        <w:t>□</w:t>
      </w:r>
      <w:r w:rsidRPr="002F1487">
        <w:rPr>
          <w:rStyle w:val="eCheckBoxSquareChar"/>
        </w:rPr>
        <w:tab/>
      </w:r>
      <w:r w:rsidRPr="002F1487">
        <w:t xml:space="preserve">pre kódovanie audia používa </w:t>
      </w:r>
      <w:proofErr w:type="spellStart"/>
      <w:r w:rsidRPr="002F1487">
        <w:t>Dolby</w:t>
      </w:r>
      <w:proofErr w:type="spellEnd"/>
      <w:r w:rsidRPr="002F1487">
        <w:t xml:space="preserve"> DIGITAL AC-3</w:t>
      </w:r>
    </w:p>
    <w:p w:rsidR="00474EFC" w:rsidRPr="002F1487" w:rsidRDefault="00474EFC" w:rsidP="004312DF">
      <w:pPr>
        <w:pStyle w:val="eCheckBoxText"/>
      </w:pPr>
      <w:r w:rsidRPr="002F1487">
        <w:rPr>
          <w:rStyle w:val="eCheckBoxSquareChar"/>
        </w:rPr>
        <w:t>□</w:t>
      </w:r>
      <w:r w:rsidRPr="002F1487">
        <w:rPr>
          <w:rStyle w:val="eCheckBoxSquareChar"/>
        </w:rPr>
        <w:tab/>
      </w:r>
      <w:r w:rsidRPr="002F1487">
        <w:t>v závislosti od prenosového média využíva moduláciu PSK</w:t>
      </w:r>
    </w:p>
    <w:p w:rsidR="00474EFC" w:rsidRPr="002F1487" w:rsidRDefault="00474EFC" w:rsidP="004312DF">
      <w:pPr>
        <w:pStyle w:val="eLineBottom"/>
      </w:pPr>
    </w:p>
    <w:p w:rsidR="00474EFC" w:rsidRPr="002F1487" w:rsidRDefault="00474EFC" w:rsidP="00DA3C1A"/>
    <w:p w:rsidR="00474EFC" w:rsidRPr="002F1487" w:rsidRDefault="00474EFC" w:rsidP="002F1487">
      <w:pPr>
        <w:pStyle w:val="eTask"/>
        <w:numPr>
          <w:ilvl w:val="0"/>
          <w:numId w:val="12"/>
        </w:numPr>
      </w:pPr>
      <w:r>
        <w:t>S</w:t>
      </w:r>
      <w:r w:rsidRPr="002F1487">
        <w:t xml:space="preserve">ystémová vrstva MPEG-2 vykonáva: </w:t>
      </w:r>
    </w:p>
    <w:p w:rsidR="00474EFC" w:rsidRPr="002F1487" w:rsidRDefault="00474EFC" w:rsidP="004312DF"/>
    <w:p w:rsidR="00474EFC" w:rsidRPr="002F1487" w:rsidRDefault="00474EFC" w:rsidP="002F1487">
      <w:pPr>
        <w:numPr>
          <w:ilvl w:val="0"/>
          <w:numId w:val="15"/>
        </w:numPr>
      </w:pPr>
      <w:proofErr w:type="spellStart"/>
      <w:r w:rsidRPr="002F1487">
        <w:rPr>
          <w:b/>
          <w:color w:val="FF0000"/>
        </w:rPr>
        <w:t>multiplexovanie</w:t>
      </w:r>
      <w:proofErr w:type="spellEnd"/>
    </w:p>
    <w:p w:rsidR="00474EFC" w:rsidRPr="002F1487" w:rsidRDefault="00474EFC" w:rsidP="004312DF"/>
    <w:p w:rsidR="00474EFC" w:rsidRPr="002F1487" w:rsidRDefault="00474EFC" w:rsidP="002F1487">
      <w:pPr>
        <w:numPr>
          <w:ilvl w:val="0"/>
          <w:numId w:val="15"/>
        </w:numPr>
        <w:rPr>
          <w:shd w:val="clear" w:color="auto" w:fill="CCFFCC"/>
        </w:rPr>
      </w:pPr>
      <w:proofErr w:type="spellStart"/>
      <w:r w:rsidRPr="002F1487">
        <w:rPr>
          <w:b/>
          <w:color w:val="FF0000"/>
        </w:rPr>
        <w:t>paketizáciu</w:t>
      </w:r>
      <w:proofErr w:type="spellEnd"/>
    </w:p>
    <w:p w:rsidR="00474EFC" w:rsidRPr="002F1487" w:rsidRDefault="00474EFC" w:rsidP="004312DF"/>
    <w:p w:rsidR="00474EFC" w:rsidRPr="002F1487" w:rsidRDefault="00474EFC" w:rsidP="002F1487">
      <w:pPr>
        <w:numPr>
          <w:ilvl w:val="0"/>
          <w:numId w:val="15"/>
        </w:numPr>
        <w:rPr>
          <w:shd w:val="clear" w:color="auto" w:fill="CCFFCC"/>
        </w:rPr>
      </w:pPr>
      <w:r w:rsidRPr="002F1487">
        <w:rPr>
          <w:b/>
          <w:color w:val="FF0000"/>
        </w:rPr>
        <w:t>časovanie a synchronizáciu</w:t>
      </w:r>
    </w:p>
    <w:p w:rsidR="00474EFC" w:rsidRPr="002F1487" w:rsidRDefault="00474EFC" w:rsidP="004312DF"/>
    <w:p w:rsidR="00474EFC" w:rsidRPr="002F1487" w:rsidRDefault="00474EFC" w:rsidP="002F1487">
      <w:pPr>
        <w:numPr>
          <w:ilvl w:val="0"/>
          <w:numId w:val="15"/>
        </w:numPr>
      </w:pPr>
      <w:r w:rsidRPr="002F1487">
        <w:rPr>
          <w:b/>
          <w:color w:val="FF0000"/>
        </w:rPr>
        <w:t>podmienený prístup</w:t>
      </w:r>
    </w:p>
    <w:p w:rsidR="00474EFC" w:rsidRPr="002F1487" w:rsidRDefault="00474EFC" w:rsidP="004312DF">
      <w:pPr>
        <w:pStyle w:val="eLineBottom"/>
        <w:rPr>
          <w:shd w:val="clear" w:color="auto" w:fill="CCFFCC"/>
          <w:lang w:eastAsia="en-US"/>
        </w:rPr>
      </w:pPr>
    </w:p>
    <w:p w:rsidR="00474EFC" w:rsidRPr="002F1487" w:rsidRDefault="00474EFC" w:rsidP="003666FF">
      <w:pPr>
        <w:pStyle w:val="eTask"/>
        <w:numPr>
          <w:ilvl w:val="0"/>
          <w:numId w:val="0"/>
        </w:numPr>
        <w:ind w:left="340" w:hanging="340"/>
        <w:rPr>
          <w:b w:val="0"/>
        </w:rPr>
      </w:pPr>
    </w:p>
    <w:p w:rsidR="00474EFC" w:rsidRPr="002F1487" w:rsidRDefault="00474EFC" w:rsidP="002F1487">
      <w:pPr>
        <w:pStyle w:val="eTask"/>
        <w:numPr>
          <w:ilvl w:val="0"/>
          <w:numId w:val="12"/>
        </w:numPr>
      </w:pPr>
      <w:r w:rsidRPr="002F1487">
        <w:t>Doplňte chýbajúce členy blokovej schémy DVB vysielača:</w:t>
      </w:r>
    </w:p>
    <w:p w:rsidR="00474EFC" w:rsidRPr="002F1487" w:rsidRDefault="00474EFC" w:rsidP="004312DF"/>
    <w:p w:rsidR="00474EFC" w:rsidRPr="002F1487" w:rsidRDefault="000B40EB" w:rsidP="004312DF">
      <w:r>
        <w:rPr>
          <w:noProof/>
          <w:lang w:eastAsia="sk-SK"/>
        </w:rPr>
        <w:pict>
          <v:group id="Skupina 41" o:spid="_x0000_s1027" style="position:absolute;margin-left:-9.35pt;margin-top:3.3pt;width:494.25pt;height:347.05pt;z-index:1" coordsize="62773,44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left:10006;width:7855;height:47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Jc8sQA&#10;AADbAAAADwAAAGRycy9kb3ducmV2LnhtbESPQWsCMRSE74L/ITyhN83Wg8jWKG1B20IRXXvo8bF5&#10;bpYmL0uS7m7/fVMoeBxm5htmsxudFT2F2HpWcL8oQBDXXrfcKPi47OdrEDEha7SeScEPRdhtp5MN&#10;ltoPfKa+So3IEI4lKjApdaWUsTbkMC58R5y9qw8OU5ahkTrgkOHOymVRrKTDlvOCwY6eDdVf1bdT&#10;8G4/16PtTXi5HI/VqXp6ux6GTqm72fj4ACLRmG7h//arVrBcwd+X/AP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yXPLEAAAA2wAAAA8AAAAAAAAAAAAAAAAAmAIAAGRycy9k&#10;b3ducmV2LnhtbFBLBQYAAAAABAAEAPUAAACJAwAAAAA=&#10;" strokeweight="1.25pt">
              <v:textbox inset="0,,0">
                <w:txbxContent>
                  <w:p w:rsidR="00474EFC" w:rsidRDefault="00474EFC" w:rsidP="00241DA2">
                    <w:pPr>
                      <w:jc w:val="center"/>
                      <w:rPr>
                        <w:color w:val="FF0000"/>
                      </w:rPr>
                    </w:pPr>
                    <w:r>
                      <w:rPr>
                        <w:color w:val="FF0000"/>
                      </w:rPr>
                      <w:t>Kódovanie</w:t>
                    </w:r>
                  </w:p>
                  <w:p w:rsidR="00474EFC" w:rsidRPr="00F9472C" w:rsidRDefault="00474EFC" w:rsidP="00241DA2">
                    <w:pPr>
                      <w:jc w:val="center"/>
                      <w:rPr>
                        <w:color w:val="FF0000"/>
                      </w:rPr>
                    </w:pPr>
                    <w:r w:rsidRPr="00F9472C">
                      <w:rPr>
                        <w:color w:val="FF0000"/>
                      </w:rPr>
                      <w:t>MPEG</w:t>
                    </w:r>
                  </w:p>
                </w:txbxContent>
              </v:textbox>
            </v:shape>
            <v:shape id="Text Box 7" o:spid="_x0000_s1029" type="#_x0000_t202" style="position:absolute;left:10006;top:8022;width:7855;height:47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dhHcEA&#10;AADbAAAADwAAAGRycy9kb3ducmV2LnhtbERPy2oCMRTdF/oP4Ra6qxldFJkaRYW+QKSOXbi8TK6T&#10;weRmSNKZ8e/NQujycN6L1eis6CnE1rOC6aQAQVx73XKj4Pf4/jIHEROyRuuZFFwpwmr5+LDAUvuB&#10;D9RXqRE5hGOJCkxKXSllrA05jBPfEWfu7IPDlGFopA445HBn5awoXqXDlnODwY62hupL9ecU7Oxp&#10;PtrehM/jfl/9VJvv88fQKfX8NK7fQCQa07/47v7SCmZ5ff6Sf4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XYR3BAAAA2wAAAA8AAAAAAAAAAAAAAAAAmAIAAGRycy9kb3du&#10;cmV2LnhtbFBLBQYAAAAABAAEAPUAAACGAwAAAAA=&#10;" strokeweight="1.25pt">
              <v:textbox inset="0,,0">
                <w:txbxContent>
                  <w:p w:rsidR="00474EFC" w:rsidRDefault="00474EFC" w:rsidP="002F1487">
                    <w:pPr>
                      <w:jc w:val="center"/>
                      <w:rPr>
                        <w:color w:val="FF0000"/>
                      </w:rPr>
                    </w:pPr>
                    <w:r>
                      <w:rPr>
                        <w:color w:val="FF0000"/>
                      </w:rPr>
                      <w:t>Kódovanie</w:t>
                    </w:r>
                  </w:p>
                  <w:p w:rsidR="00474EFC" w:rsidRPr="00F9472C" w:rsidRDefault="00474EFC" w:rsidP="002F1487">
                    <w:pPr>
                      <w:jc w:val="center"/>
                      <w:rPr>
                        <w:color w:val="FF0000"/>
                      </w:rPr>
                    </w:pPr>
                    <w:r w:rsidRPr="00F9472C">
                      <w:rPr>
                        <w:color w:val="FF0000"/>
                      </w:rPr>
                      <w:t>MPEG</w:t>
                    </w:r>
                  </w:p>
                  <w:p w:rsidR="00474EFC" w:rsidRPr="00F9472C" w:rsidRDefault="00474EFC" w:rsidP="00241DA2">
                    <w:pPr>
                      <w:jc w:val="center"/>
                      <w:rPr>
                        <w:color w:val="FF0000"/>
                      </w:rPr>
                    </w:pPr>
                  </w:p>
                </w:txbxContent>
              </v:textbox>
            </v:shape>
            <v:shape id="Text Box 8" o:spid="_x0000_s1030" type="#_x0000_t202" style="position:absolute;top:1121;width:9226;height:27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qSWMMA&#10;AADbAAAADwAAAGRycy9kb3ducmV2LnhtbESP3WrCQBSE7wu+w3KE3hTdKPUvugm20JLbqA9wzB6T&#10;YPZsyK4meftuodDLYWa+YQ7pYBrxpM7VlhUs5hEI4sLqmksFl/PXbAvCeWSNjWVSMJKDNJm8HDDW&#10;tuecnidfigBhF6OCyvs2ltIVFRl0c9sSB+9mO4M+yK6UusM+wE0jl1G0lgZrDgsVtvRZUXE/PYyC&#10;W9a/rXb99dtfNvn7+gPrzdWOSr1Oh+MehKfB/4f/2plWsFzB75fwA2T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3qSWMMAAADbAAAADwAAAAAAAAAAAAAAAACYAgAAZHJzL2Rv&#10;d25yZXYueG1sUEsFBgAAAAAEAAQA9QAAAIgDAAAAAA==&#10;" stroked="f">
              <v:textbox>
                <w:txbxContent>
                  <w:p w:rsidR="00474EFC" w:rsidRPr="00241DA2" w:rsidRDefault="00474EFC">
                    <w:pPr>
                      <w:rPr>
                        <w:sz w:val="20"/>
                        <w:szCs w:val="20"/>
                      </w:rPr>
                    </w:pPr>
                    <w:r w:rsidRPr="00241DA2">
                      <w:rPr>
                        <w:sz w:val="20"/>
                        <w:szCs w:val="20"/>
                      </w:rPr>
                      <w:t>Program 1</w:t>
                    </w:r>
                  </w:p>
                </w:txbxContent>
              </v:textbox>
            </v:shape>
            <v:shape id="Text Box 9" o:spid="_x0000_s1031" type="#_x0000_t202" style="position:absolute;top:9057;width:9226;height:27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S4L8A&#10;AADbAAAADwAAAGRycy9kb3ducmV2LnhtbERP24rCMBB9F/yHMIIvsk2V9VaNsgqKr7p+wLQZ22Iz&#10;KU3W1r83C4JvczjXWW87U4kHNa60rGAcxSCIM6tLzhVcfw9fCxDOI2usLJOCJznYbvq9NSbatnym&#10;x8XnIoSwS1BB4X2dSOmyggy6yNbEgbvZxqAPsMmlbrAN4aaSkzieSYMlh4YCa9oXlN0vf0bB7dSO&#10;pss2Pfrr/Pw922E5T+1TqeGg+1mB8NT5j/jtPukwfwn/v4Q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W1LgvwAAANsAAAAPAAAAAAAAAAAAAAAAAJgCAABkcnMvZG93bnJl&#10;di54bWxQSwUGAAAAAAQABAD1AAAAhAMAAAAA&#10;" stroked="f">
              <v:textbox>
                <w:txbxContent>
                  <w:p w:rsidR="00474EFC" w:rsidRPr="00241DA2" w:rsidRDefault="00474EFC">
                    <w:pPr>
                      <w:rPr>
                        <w:sz w:val="20"/>
                        <w:szCs w:val="20"/>
                      </w:rPr>
                    </w:pPr>
                    <w:r w:rsidRPr="00241DA2">
                      <w:rPr>
                        <w:sz w:val="20"/>
                        <w:szCs w:val="20"/>
                      </w:rPr>
                      <w:t xml:space="preserve">Program </w:t>
                    </w:r>
                    <w:r>
                      <w:rPr>
                        <w:sz w:val="20"/>
                        <w:szCs w:val="20"/>
                      </w:rPr>
                      <w:t>N</w:t>
                    </w:r>
                  </w:p>
                </w:txbxContent>
              </v:textbox>
            </v:shape>
            <v:shape id="Text Box 10" o:spid="_x0000_s1032" type="#_x0000_t202" style="position:absolute;left:20185;width:9659;height:303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5aHsUA&#10;AADbAAAADwAAAGRycy9kb3ducmV2LnhtbESPQWvCQBSE74L/YXmCN7NRsC1pVpFaQSgemubS2yP7&#10;mqRm34bsmqT59d1CweMwM98w6X40jeipc7VlBesoBkFcWF1zqSD/OK2eQDiPrLGxTAp+yMF+N5+l&#10;mGg78Dv1mS9FgLBLUEHlfZtI6YqKDLrItsTB+7KdQR9kV0rd4RDgppGbOH6QBmsOCxW29FJRcc1u&#10;RsHn8XI5FBlaM7l8ezu+Ta+9/FZquRgPzyA8jf4e/m+ftYLNI/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PloexQAAANsAAAAPAAAAAAAAAAAAAAAAAJgCAABkcnMv&#10;ZG93bnJldi54bWxQSwUGAAAAAAQABAD1AAAAigMAAAAA&#10;" strokeweight="1.25pt">
              <v:textbox>
                <w:txbxContent>
                  <w:p w:rsidR="00474EFC" w:rsidRPr="00F9472C" w:rsidRDefault="00474EFC" w:rsidP="005C447C">
                    <w:pPr>
                      <w:jc w:val="center"/>
                      <w:rPr>
                        <w:color w:val="FF0000"/>
                      </w:rPr>
                    </w:pPr>
                  </w:p>
                  <w:p w:rsidR="00474EFC" w:rsidRPr="00F9472C" w:rsidRDefault="00474EFC" w:rsidP="005C447C">
                    <w:pPr>
                      <w:jc w:val="center"/>
                      <w:rPr>
                        <w:color w:val="FF0000"/>
                      </w:rPr>
                    </w:pPr>
                  </w:p>
                  <w:p w:rsidR="00474EFC" w:rsidRPr="00F9472C" w:rsidRDefault="00474EFC" w:rsidP="005C447C">
                    <w:pPr>
                      <w:jc w:val="center"/>
                      <w:rPr>
                        <w:color w:val="FF0000"/>
                      </w:rPr>
                    </w:pPr>
                  </w:p>
                  <w:p w:rsidR="00474EFC" w:rsidRPr="00F9472C" w:rsidRDefault="00474EFC" w:rsidP="005C447C">
                    <w:pPr>
                      <w:jc w:val="center"/>
                      <w:rPr>
                        <w:color w:val="FF0000"/>
                      </w:rPr>
                    </w:pPr>
                  </w:p>
                  <w:p w:rsidR="00474EFC" w:rsidRPr="00F9472C" w:rsidRDefault="00474EFC" w:rsidP="005C447C">
                    <w:pPr>
                      <w:jc w:val="center"/>
                      <w:rPr>
                        <w:color w:val="FF0000"/>
                      </w:rPr>
                    </w:pPr>
                  </w:p>
                  <w:p w:rsidR="00474EFC" w:rsidRPr="00F9472C" w:rsidRDefault="00474EFC" w:rsidP="005C447C">
                    <w:pPr>
                      <w:jc w:val="center"/>
                      <w:rPr>
                        <w:color w:val="FF0000"/>
                      </w:rPr>
                    </w:pPr>
                  </w:p>
                  <w:p w:rsidR="00474EFC" w:rsidRPr="00F9472C" w:rsidRDefault="00474EFC" w:rsidP="005C447C">
                    <w:pPr>
                      <w:jc w:val="center"/>
                      <w:rPr>
                        <w:color w:val="FF0000"/>
                      </w:rPr>
                    </w:pPr>
                  </w:p>
                  <w:p w:rsidR="00474EFC" w:rsidRPr="00F9472C" w:rsidRDefault="00474EFC" w:rsidP="005C447C">
                    <w:pPr>
                      <w:jc w:val="center"/>
                      <w:rPr>
                        <w:color w:val="FF0000"/>
                      </w:rPr>
                    </w:pPr>
                    <w:r w:rsidRPr="00F9472C">
                      <w:rPr>
                        <w:color w:val="FF0000"/>
                      </w:rPr>
                      <w:t>MPEG</w:t>
                    </w:r>
                    <w:r>
                      <w:rPr>
                        <w:color w:val="FF0000"/>
                      </w:rPr>
                      <w:t>-</w:t>
                    </w:r>
                    <w:r w:rsidRPr="00F9472C">
                      <w:rPr>
                        <w:color w:val="FF0000"/>
                      </w:rPr>
                      <w:t>2</w:t>
                    </w:r>
                  </w:p>
                  <w:p w:rsidR="00474EFC" w:rsidRPr="00F9472C" w:rsidRDefault="00474EFC" w:rsidP="005C447C">
                    <w:pPr>
                      <w:jc w:val="center"/>
                      <w:rPr>
                        <w:color w:val="FF0000"/>
                      </w:rPr>
                    </w:pPr>
                    <w:proofErr w:type="spellStart"/>
                    <w:r w:rsidRPr="00F9472C">
                      <w:rPr>
                        <w:color w:val="FF0000"/>
                      </w:rPr>
                      <w:t>multiplex</w:t>
                    </w:r>
                    <w:r>
                      <w:rPr>
                        <w:color w:val="FF0000"/>
                      </w:rPr>
                      <w:t>o</w:t>
                    </w:r>
                    <w:r w:rsidRPr="00F9472C">
                      <w:rPr>
                        <w:color w:val="FF0000"/>
                      </w:rPr>
                      <w:t>r</w:t>
                    </w:r>
                    <w:proofErr w:type="spellEnd"/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33" type="#_x0000_t32" style="position:absolute;left:17856;top:2156;width:232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4rs98MAAADbAAAADwAAAGRycy9kb3ducmV2LnhtbESPX2vCMBTF3wf7DuEO9jZTXRXpTMsY&#10;ioL4YDff75q7tqy5KUm09dubwcDHw/nz46yK0XTiQs63lhVMJwkI4srqlmsFX5+blyUIH5A1dpZJ&#10;wZU8FPnjwwozbQc+0qUMtYgj7DNU0ITQZ1L6qiGDfmJ74uj9WGcwROlqqR0Ocdx0cpYkC2mw5Uho&#10;sKePhqrf8mwid+PT7bqu9ofpMH/dfzs6pQtS6vlpfH8DEWgM9/B/e6cVzFL4+xJ/gMx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K7PfDAAAA2wAAAA8AAAAAAAAAAAAA&#10;AAAAoQIAAGRycy9kb3ducmV2LnhtbFBLBQYAAAAABAAEAPkAAACRAwAAAAA=&#10;" strokeweight="1.25pt">
              <v:stroke endarrow="block"/>
            </v:shape>
            <v:shape id="AutoShape 12" o:spid="_x0000_s1034" type="#_x0000_t32" style="position:absolute;left:17856;top:10524;width:232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3uD8QAAADbAAAADwAAAGRycy9kb3ducmV2LnhtbESPQW/CMAyF70j8h8hIu0HKNtjUERBC&#10;oHFDdLvs5jVeW9E4XRNKt1+PD0jcbL3n9z4vVr2rVUdtqDwbmE4SUMS5txUXBj4/duNXUCEiW6w9&#10;k4E/CrBaDgcLTK2/8JG6LBZKQjikaKCMsUm1DnlJDsPEN8Si/fjWYZS1LbRt8SLhrtaPSTLXDiuW&#10;hhIb2pSUn7KzM/Df0aH4fdmevg7HZvacPb1/W8fGPIz69RuoSH28m2/Xeyv4Aiu/yAB6e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ze4PxAAAANsAAAAPAAAAAAAAAAAA&#10;AAAAAKECAABkcnMvZG93bnJldi54bWxQSwUGAAAAAAQABAD5AAAAkgMAAAAA&#10;" strokeweight="1.25pt">
              <v:stroke dashstyle="1 1" endarrow="block"/>
            </v:shape>
            <v:shape id="AutoShape 13" o:spid="_x0000_s1035" type="#_x0000_t32" style="position:absolute;left:17856;top:6987;width:232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uNL8QAAADbAAAADwAAAGRycy9kb3ducmV2LnhtbESPT2vCQBTE74V+h+UVvNWNf1oluoqU&#10;it7E6MXbM/tMgtm3MbvG6KfvCkKPw8z8hpnOW1OKhmpXWFbQ60YgiFOrC84U7HfLzzEI55E1lpZJ&#10;wZ0czGfvb1OMtb3xlprEZyJA2MWoIPe+iqV0aU4GXddWxME72dqgD7LOpK7xFuCmlP0o+pYGCw4L&#10;OVb0k1N6Tq5GwaOhTXYZ/Z4Pm231NUwGq6M2rFTno11MQHhq/X/41V5rBf0ePL+EHyB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m40vxAAAANsAAAAPAAAAAAAAAAAA&#10;AAAAAKECAABkcnMvZG93bnJldi54bWxQSwUGAAAAAAQABAD5AAAAkgMAAAAA&#10;" strokeweight="1.25pt">
              <v:stroke dashstyle="1 1" endarrow="block"/>
            </v:shape>
            <v:shape id="AutoShape 14" o:spid="_x0000_s1036" type="#_x0000_t32" style="position:absolute;left:17856;top:5865;width:232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0kTWMQAAADbAAAADwAAAGRycy9kb3ducmV2LnhtbESPQWvCQBSE74X+h+UVvNWNsVWJrlJK&#10;pd7E6MXbM/tMgtm3aXaN0V/fFQSPw8x8w8wWnalES40rLSsY9CMQxJnVJecKdtvl+wSE88gaK8uk&#10;4EoOFvPXlxkm2l54Q23qcxEg7BJUUHhfJ1K6rCCDrm9r4uAdbWPQB9nkUjd4CXBTyTiKRtJgyWGh&#10;wJq+C8pO6dkouLW0zv/GP6f9elN/fqTD34M2rFTvrfuagvDU+Wf40V5pBXEM9y/hB8j5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SRNYxAAAANsAAAAPAAAAAAAAAAAA&#10;AAAAAKECAABkcnMvZG93bnJldi54bWxQSwUGAAAAAAQABAD5AAAAkgMAAAAA&#10;" strokeweight="1.25pt">
              <v:stroke dashstyle="1 1" endarrow="block"/>
            </v:shape>
            <v:shape id="AutoShape 15" o:spid="_x0000_s1037" type="#_x0000_t32" style="position:absolute;left:4140;top:3881;width:0;height:509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lFCcIAAADbAAAADwAAAGRycy9kb3ducmV2LnhtbESPQWsCMRSE74L/ITyhNzdxhVJXoxSL&#10;pVetSI+vm2d27eZl2URd/70pCB6HmfmGWax614gLdaH2rGGSKRDEpTc1Ww377834DUSIyAYbz6Th&#10;RgFWy+FggYXxV97SZRetSBAOBWqoYmwLKUNZkcOQ+ZY4eUffOYxJdlaaDq8J7hqZK/UqHdacFips&#10;aV1R+bc7Ow3+9yZPU7v5OR7OMp/YD/W5nimtX0b9+xxEpD4+w4/2l9GQT+H/S/oBcn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TlFCcIAAADbAAAADwAAAAAAAAAAAAAA&#10;AAChAgAAZHJzL2Rvd25yZXYueG1sUEsFBgAAAAAEAAQA+QAAAJADAAAAAA==&#10;" strokeweight="1.25pt">
              <v:stroke dashstyle="1 1"/>
            </v:shape>
            <v:shape id="Text Box 16" o:spid="_x0000_s1038" type="#_x0000_t202" style="position:absolute;left:3623;top:14147;width:14243;height:47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<v:textbox>
                <w:txbxContent>
                  <w:p w:rsidR="00474EFC" w:rsidRDefault="00474EFC" w:rsidP="00241DA2">
                    <w:pPr>
                      <w:jc w:val="center"/>
                    </w:pPr>
                    <w:r>
                      <w:t>Služobné</w:t>
                    </w:r>
                  </w:p>
                  <w:p w:rsidR="00474EFC" w:rsidRDefault="00474EFC" w:rsidP="00241DA2">
                    <w:pPr>
                      <w:jc w:val="center"/>
                    </w:pPr>
                    <w:r>
                      <w:t>informácie</w:t>
                    </w:r>
                  </w:p>
                </w:txbxContent>
              </v:textbox>
            </v:shape>
            <v:shape id="AutoShape 17" o:spid="_x0000_s1039" type="#_x0000_t32" style="position:absolute;left:17856;top:16648;width:232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5V4sEAAADaAAAADwAAAGRycy9kb3ducmV2LnhtbESPS2vCQBSF94L/YbiCO51YU5HoKFIq&#10;LUgXvvbXzDUJZu6EmalJ/31HEFwezuPjLNedqcWdnK8sK5iMExDEudUVFwpOx+1oDsIHZI21ZVLw&#10;Rx7Wq35viZm2Le/pfgiFiCPsM1RQhtBkUvq8JIN+bBvi6F2tMxiidIXUDts4bmr5liQzabDiSCix&#10;oY+S8tvh10Tu1qdfn0W++5m079PdxdE5nZFSw0G3WYAI1IVX+Nn+1gpSeFyJN0C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nlXiwQAAANoAAAAPAAAAAAAAAAAAAAAA&#10;AKECAABkcnMvZG93bnJldi54bWxQSwUGAAAAAAQABAD5AAAAjwMAAAAA&#10;" strokeweight="1.25pt">
              <v:stroke endarrow="block"/>
            </v:shape>
            <v:shape id="Text Box 18" o:spid="_x0000_s1040" type="#_x0000_t202" style="position:absolute;left:3623;top:19927;width:14243;height:47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<v:textbox>
                <w:txbxContent>
                  <w:p w:rsidR="00474EFC" w:rsidRDefault="00474EFC" w:rsidP="00241DA2">
                    <w:pPr>
                      <w:jc w:val="center"/>
                    </w:pPr>
                    <w:r>
                      <w:t>Súkromné</w:t>
                    </w:r>
                  </w:p>
                  <w:p w:rsidR="00474EFC" w:rsidRDefault="00474EFC" w:rsidP="00241DA2">
                    <w:pPr>
                      <w:jc w:val="center"/>
                    </w:pPr>
                    <w:r>
                      <w:t>informácie</w:t>
                    </w:r>
                  </w:p>
                </w:txbxContent>
              </v:textbox>
            </v:shape>
            <v:shape id="AutoShape 19" o:spid="_x0000_s1041" type="#_x0000_t32" style="position:absolute;left:17856;top:22428;width:232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LwecIAAADaAAAADwAAAGRycy9kb3ducmV2LnhtbESPy2rDMBBF94H+g5hCd4mcNgnBtRxC&#10;qGkhZNE89lNrYptYIyOptvv3VSHQ5eU+DjfbjKYVPTnfWFYwnyUgiEurG64UnE/FdA3CB2SNrWVS&#10;8EMeNvnDJMNU24E/qT+GSsQR9ikqqEPoUil9WZNBP7MdcfSu1hkMUbpKaodDHDetfE6SlTTYcCTU&#10;2NGupvJ2/DaRW/jF+1tV7g/zYfmy/3J0WaxIqafHcfsKItAY/sP39odWsIS/K/EGyPw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9LwecIAAADaAAAADwAAAAAAAAAAAAAA&#10;AAChAgAAZHJzL2Rvd25yZXYueG1sUEsFBgAAAAAEAAQA+QAAAJADAAAAAA==&#10;" strokeweight="1.25pt">
              <v:stroke endarrow="block"/>
            </v:shape>
            <v:shape id="Text Box 20" o:spid="_x0000_s1042" type="#_x0000_t202" style="position:absolute;left:3623;top:25534;width:14243;height:47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<v:textbox>
                <w:txbxContent>
                  <w:p w:rsidR="00474EFC" w:rsidRDefault="00474EFC" w:rsidP="00241DA2">
                    <w:pPr>
                      <w:jc w:val="center"/>
                    </w:pPr>
                    <w:r>
                      <w:t xml:space="preserve">Riadenie </w:t>
                    </w:r>
                    <w:proofErr w:type="spellStart"/>
                    <w:r>
                      <w:t>podmie-neného</w:t>
                    </w:r>
                    <w:proofErr w:type="spellEnd"/>
                    <w:r>
                      <w:t xml:space="preserve"> prístupu</w:t>
                    </w:r>
                  </w:p>
                </w:txbxContent>
              </v:textbox>
            </v:shape>
            <v:shape id="AutoShape 21" o:spid="_x0000_s1043" type="#_x0000_t32" style="position:absolute;left:17856;top:28122;width:232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BuDsEAAADaAAAADwAAAGRycy9kb3ducmV2LnhtbESPX2vCMBTF3wW/Q7jC3jTVaRmdUUQm&#10;DsQHdb5fm7u22NyUJLP12y+C4OPh/Plx5svO1OJGzleWFYxHCQji3OqKCwU/p83wA4QPyBpry6Tg&#10;Th6Wi35vjpm2LR/odgyFiCPsM1RQhtBkUvq8JIN+ZBvi6P1aZzBE6QqpHbZx3NRykiSpNFhxJJTY&#10;0Lqk/Hr8M5G78dPtV5Hv9uN29r67ODpPU1LqbdCtPkEE6sIr/Gx/awUpPK7EGyA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AG4OwQAAANoAAAAPAAAAAAAAAAAAAAAA&#10;AKECAABkcnMvZG93bnJldi54bWxQSwUGAAAAAAQABAD5AAAAjwMAAAAA&#10;" strokeweight="1.25pt">
              <v:stroke endarrow="block"/>
            </v:shape>
            <v:shape id="Text Box 22" o:spid="_x0000_s1044" type="#_x0000_t202" style="position:absolute;left:32090;top:12767;width:7335;height:68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lfIMMA&#10;AADbAAAADwAAAGRycy9kb3ducmV2LnhtbERP22rCQBB9F/yHZYS+1Y3SpiW6ShCEhtaCVtDHITtN&#10;QrOzIbu59O+7QsG3OZzrrLejqUVPrassK1jMIxDEudUVFwrOX/vHVxDOI2usLZOCX3Kw3Uwna0y0&#10;HfhI/ckXIoSwS1BB6X2TSOnykgy6uW2IA/dtW4M+wLaQusUhhJtaLqMolgYrDg0lNrQrKf85dUYB&#10;FnF/uL5UT9lxf0k/svRz8d6RUg+zMV2B8DT6u/jf/abD/Ge4/RIO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lfIMMAAADbAAAADwAAAAAAAAAAAAAAAACYAgAAZHJzL2Rv&#10;d25yZXYueG1sUEsFBgAAAAAEAAQA9QAAAIgDAAAAAA==&#10;">
              <v:textbox inset="1mm,1mm,1mm,1mm">
                <w:txbxContent>
                  <w:p w:rsidR="00474EFC" w:rsidRPr="006F6D9E" w:rsidRDefault="00474EFC" w:rsidP="002956A5">
                    <w:pPr>
                      <w:spacing w:before="60"/>
                      <w:jc w:val="center"/>
                      <w:rPr>
                        <w:sz w:val="20"/>
                        <w:szCs w:val="20"/>
                      </w:rPr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Zabezpeče</w:t>
                    </w:r>
                    <w:proofErr w:type="spellEnd"/>
                    <w:r>
                      <w:rPr>
                        <w:sz w:val="20"/>
                        <w:szCs w:val="20"/>
                      </w:rPr>
                      <w:t>-nie proti chýbam (FEC)</w:t>
                    </w:r>
                  </w:p>
                </w:txbxContent>
              </v:textbox>
            </v:shape>
            <v:shape id="Text Box 23" o:spid="_x0000_s1045" type="#_x0000_t202" style="position:absolute;left:41660;top:12767;width:9235;height:119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41OMAA&#10;AADbAAAADwAAAGRycy9kb3ducmV2LnhtbERPy6rCMBDdX/AfwgjurqmCcqlGER8giAurG3dDM7bV&#10;ZlKaWKtfbwTh7uZwnjOdt6YUDdWusKxg0I9AEKdWF5wpOB03v38gnEfWWFomBU9yMJ91fqYYa/vg&#10;AzWJz0QIYRejgtz7KpbSpTkZdH1bEQfuYmuDPsA6k7rGRwg3pRxG0VgaLDg05FjRMqf0ltyNgvNq&#10;v1+kCVrzcqfRfbV7rRt5VarXbRcTEJ5a/y/+urc6zB/D55dwgJy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B41OMAAAADbAAAADwAAAAAAAAAAAAAAAACYAgAAZHJzL2Rvd25y&#10;ZXYueG1sUEsFBgAAAAAEAAQA9QAAAIUDAAAAAA==&#10;" strokeweight="1.25pt">
              <v:textbox>
                <w:txbxContent>
                  <w:p w:rsidR="00474EFC" w:rsidRPr="00F9472C" w:rsidRDefault="00474EFC" w:rsidP="009946F5">
                    <w:pPr>
                      <w:spacing w:before="180"/>
                      <w:jc w:val="center"/>
                      <w:rPr>
                        <w:color w:val="FF0000"/>
                        <w:lang w:val="en-US"/>
                      </w:rPr>
                    </w:pPr>
                    <w:proofErr w:type="spellStart"/>
                    <w:r w:rsidRPr="00F9472C">
                      <w:rPr>
                        <w:color w:val="FF0000"/>
                        <w:lang w:val="en-US"/>
                      </w:rPr>
                      <w:t>Filtr</w:t>
                    </w:r>
                    <w:r>
                      <w:rPr>
                        <w:color w:val="FF0000"/>
                        <w:lang w:val="en-US"/>
                      </w:rPr>
                      <w:t>ovanie</w:t>
                    </w:r>
                    <w:proofErr w:type="spellEnd"/>
                    <w:r>
                      <w:rPr>
                        <w:color w:val="FF0000"/>
                        <w:lang w:val="en-US"/>
                      </w:rPr>
                      <w:t xml:space="preserve">, </w:t>
                    </w:r>
                  </w:p>
                  <w:p w:rsidR="00474EFC" w:rsidRDefault="00474EFC" w:rsidP="003666FF">
                    <w:pPr>
                      <w:jc w:val="center"/>
                      <w:rPr>
                        <w:color w:val="FF0000"/>
                        <w:lang w:val="en-US"/>
                      </w:rPr>
                    </w:pPr>
                    <w:proofErr w:type="spellStart"/>
                    <w:r>
                      <w:rPr>
                        <w:color w:val="FF0000"/>
                        <w:lang w:val="en-US"/>
                      </w:rPr>
                      <w:t>m</w:t>
                    </w:r>
                    <w:r w:rsidRPr="00F9472C">
                      <w:rPr>
                        <w:color w:val="FF0000"/>
                        <w:lang w:val="en-US"/>
                      </w:rPr>
                      <w:t>odul</w:t>
                    </w:r>
                    <w:r>
                      <w:rPr>
                        <w:color w:val="FF0000"/>
                        <w:lang w:val="en-US"/>
                      </w:rPr>
                      <w:t>ácia</w:t>
                    </w:r>
                    <w:proofErr w:type="spellEnd"/>
                  </w:p>
                  <w:p w:rsidR="00474EFC" w:rsidRPr="00F9472C" w:rsidRDefault="00474EFC" w:rsidP="003666FF">
                    <w:pPr>
                      <w:jc w:val="center"/>
                      <w:rPr>
                        <w:color w:val="FF0000"/>
                        <w:lang w:val="en-US"/>
                      </w:rPr>
                    </w:pPr>
                    <w:r>
                      <w:rPr>
                        <w:color w:val="FF0000"/>
                        <w:lang w:val="en-US"/>
                      </w:rPr>
                      <w:t>(</w:t>
                    </w:r>
                    <w:proofErr w:type="spellStart"/>
                    <w:r>
                      <w:rPr>
                        <w:color w:val="FF0000"/>
                        <w:lang w:val="en-US"/>
                      </w:rPr>
                      <w:t>modulátor</w:t>
                    </w:r>
                    <w:proofErr w:type="spellEnd"/>
                    <w:r>
                      <w:rPr>
                        <w:color w:val="FF0000"/>
                        <w:lang w:val="en-US"/>
                      </w:rPr>
                      <w:t xml:space="preserve">/ adapter </w:t>
                    </w:r>
                    <w:proofErr w:type="spellStart"/>
                    <w:r>
                      <w:rPr>
                        <w:color w:val="FF0000"/>
                        <w:lang w:val="en-US"/>
                      </w:rPr>
                      <w:t>kanála</w:t>
                    </w:r>
                    <w:proofErr w:type="spellEnd"/>
                    <w:r>
                      <w:rPr>
                        <w:color w:val="FF0000"/>
                        <w:lang w:val="en-US"/>
                      </w:rPr>
                      <w:t>)</w:t>
                    </w:r>
                  </w:p>
                </w:txbxContent>
              </v:textbox>
            </v:shape>
            <v:shape id="Text Box 24" o:spid="_x0000_s1046" type="#_x0000_t202" style="position:absolute;left:53483;top:12767;width:9290;height:68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<v:textbox>
                <w:txbxContent>
                  <w:p w:rsidR="00474EFC" w:rsidRDefault="00474EFC" w:rsidP="005C447C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474EFC" w:rsidRPr="005C447C" w:rsidRDefault="00474EFC" w:rsidP="005C447C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Konverzia a zosilnenie</w:t>
                    </w:r>
                  </w:p>
                </w:txbxContent>
              </v:textbox>
            </v:shape>
            <v:shape id="AutoShape 26" o:spid="_x0000_s1047" type="#_x0000_t32" style="position:absolute;left:29847;top:15958;width:232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0gScMAAADbAAAADwAAAGRycy9kb3ducmV2LnhtbESPS2vCQBDH74V+h2UK3urGR0VSVymi&#10;WJAefPQ+zU6T0Oxs2F1N/Padg+Bthvk/frNY9a5RVwqx9mxgNMxAERfe1lwaOJ+2r3NQMSFbbDyT&#10;gRtFWC2fnxaYW9/xga7HVCoJ4ZijgSqlNtc6FhU5jEPfEsvt1weHSdZQahuwk3DX6HGWzbTDmqWh&#10;wpbWFRV/x4uT3m2c7jZlsf8adW+T/U+g7+mMjBm89B/voBL16SG+uz+t4Au9/CID6O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dIEnDAAAA2wAAAA8AAAAAAAAAAAAA&#10;AAAAoQIAAGRycy9kb3ducmV2LnhtbFBLBQYAAAAABAAEAPkAAACRAwAAAAA=&#10;" strokeweight="1.25pt">
              <v:stroke endarrow="block"/>
            </v:shape>
            <v:shape id="AutoShape 27" o:spid="_x0000_s1048" type="#_x0000_t32" style="position:absolute;left:39336;top:15958;width:232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GF0sMAAADbAAAADwAAAGRycy9kb3ducmV2LnhtbESPT2vCQBDF7wW/wzKCt7pJtSLRVaQo&#10;LUgP/ruP2TEJZmfD7mrSb98VBG8zvDfv92a+7Ewt7uR8ZVlBOkxAEOdWV1woOB4271MQPiBrrC2T&#10;gj/ysFz03uaYadvyju77UIgYwj5DBWUITSalz0sy6Ie2IY7axTqDIa6ukNphG8NNLT+SZCINVhwJ&#10;JTb0VVJ+3d9M5G78+Htd5NvftP0cbc+OTuMJKTXod6sZiEBdeJmf1z861k/h8UscQC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mRhdLDAAAA2wAAAA8AAAAAAAAAAAAA&#10;AAAAoQIAAGRycy9kb3ducmV2LnhtbFBLBQYAAAAABAAEAPkAAACRAwAAAAA=&#10;" strokeweight="1.25pt">
              <v:stroke endarrow="block"/>
            </v:shape>
            <v:shape id="AutoShape 28" o:spid="_x0000_s1049" type="#_x0000_t32" style="position:absolute;left:51068;top:15958;width:232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MbpcIAAADbAAAADwAAAGRycy9kb3ducmV2LnhtbESPT4vCMBDF78J+hzALe9NUV0W6RhFR&#10;FMSD/+6zzWxbtpmUJNr67Y0geJvhvXm/N9N5aypxI+dLywr6vQQEcWZ1ybmC82ndnYDwAVljZZkU&#10;3MnDfPbRmWKqbcMHuh1DLmII+xQVFCHUqZQ+K8ig79maOGp/1hkMcXW51A6bGG4qOUiSsTRYciQU&#10;WNOyoOz/eDWRu/bDzSrPdvt+M/re/Tq6DMek1Ndnu/gBEagNb/Preqtj/QE8f4kDy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UMbpcIAAADbAAAADwAAAAAAAAAAAAAA&#10;AAChAgAAZHJzL2Rvd25yZXYueG1sUEsFBgAAAAAEAAQA+QAAAJADAAAAAA==&#10;" strokeweight="1.25pt">
              <v:stroke endarrow="block"/>
            </v:shape>
            <v:shape id="AutoShape 29" o:spid="_x0000_s1050" type="#_x0000_t32" style="position:absolute;left:58314;top:19668;width:6;height:215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YmSsMAAADbAAAADwAAAGRycy9kb3ducmV2LnhtbESPT2vCQBDF74LfYRnBm26sqUh0FSmV&#10;FqQH/93H7JgEs7Nhd2vSb98VBG8zvDfv92a57kwt7uR8ZVnBZJyAIM6trrhQcDpuR3MQPiBrrC2T&#10;gj/ysF71e0vMtG15T/dDKEQMYZ+hgjKEJpPS5yUZ9GPbEEftap3BEFdXSO2wjeGmlm9JMpMGK46E&#10;Ehv6KCm/HX5N5G59+vVZ5LufSfs+3V0cndMZKTUcdJsFiEBdeJmf19861k/h8UscQK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nmJkrDAAAA2wAAAA8AAAAAAAAAAAAA&#10;AAAAoQIAAGRycy9kb3ducmV2LnhtbFBLBQYAAAAABAAEAPkAAACRAwAAAAA=&#10;" strokeweight="1.25pt">
              <v:stroke endarrow="block"/>
            </v:shape>
            <v:shape id="Text Box 31" o:spid="_x0000_s1051" type="#_x0000_t202" style="position:absolute;left:53483;top:21824;width:9290;height:68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tIEMIA&#10;AADbAAAADwAAAGRycy9kb3ducmV2LnhtbERPS4vCMBC+L/gfwgheFk11YZFqFPEBC+tl6168jc3Y&#10;FptJaWKN++uNIOxtPr7nzJfB1KKj1lWWFYxHCQji3OqKCwW/h91wCsJ5ZI21ZVJwJwfLRe9tjqm2&#10;N/6hLvOFiCHsUlRQet+kUrq8JINuZBviyJ1ta9BH2BZSt3iL4aaWkyT5lAYrjg0lNrQuKb9kV6Ng&#10;P37Pwt9xc/o+dPdmurW02QVSatAPqxkIT8H/i1/uLx3nf8Dzl3i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q0gQwgAAANsAAAAPAAAAAAAAAAAAAAAAAJgCAABkcnMvZG93&#10;bnJldi54bWxQSwUGAAAAAAQABAD1AAAAhwMAAAAA&#10;">
              <v:textbox inset=",0">
                <w:txbxContent>
                  <w:p w:rsidR="00474EFC" w:rsidRDefault="00474EFC" w:rsidP="005C447C">
                    <w:pPr>
                      <w:spacing w:before="120"/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474EFC" w:rsidRPr="002956A5" w:rsidRDefault="00474EFC" w:rsidP="005C447C">
                    <w:pPr>
                      <w:spacing w:before="120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Vysielanie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ázek 32" o:spid="_x0000_s1052" type="#_x0000_t75" style="position:absolute;left:22256;top:31917;width:5264;height:50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XG8fEAAAA2wAAAA8AAABkcnMvZG93bnJldi54bWxEj0FrwkAUhO+C/2F5gjfdqBAkuooEBEso&#10;tDGCx0f2mQSzb0N2a9J/3y0Uehxm5htmfxxNK17Uu8aygtUyAkFcWt1wpaC4nhdbEM4ja2wtk4Jv&#10;cnA8TCd7TLQd+JNeua9EgLBLUEHtfZdI6cqaDLql7YiD97C9QR9kX0nd4xDgppXrKIqlwYbDQo0d&#10;pTWVz/zLKKB0des+3rNzsU3fsqe/RvH9Vig1n42nHQhPo/8P/7UvWsFmDb9fwg+Qh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eXG8fEAAAA2wAAAA8AAAAAAAAAAAAAAAAA&#10;nwIAAGRycy9kb3ducmV2LnhtbFBLBQYAAAAABAAEAPcAAACQAwAAAAA=&#10;">
              <v:imagedata r:id="rId7" o:title=""/>
              <v:path arrowok="t"/>
            </v:shape>
            <v:shape id="AutoShape 21" o:spid="_x0000_s1053" type="#_x0000_t32" style="position:absolute;left:24844;top:30192;width:0;height:2243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spJcEAAADbAAAADwAAAGRycy9kb3ducmV2LnhtbERPTWvCQBC9F/wPyxR6q5sKLRpdpQja&#10;Qg9i1IO3ITtmQ7OzIbua9N93DoLHx/terAbfqBt1sQ5s4G2cgSIug625MnA8bF6noGJCttgEJgN/&#10;FGG1HD0tMLeh5z3dilQpCeGYowGXUptrHUtHHuM4tMTCXULnMQnsKm077CXcN3qSZR/aY83S4LCl&#10;taPyt7h6A5Mftyu25bY/zq77r9a9nw7nbGPMy/PwOQeVaEgP8d39bcUnY+WL/AC9/A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42yklwQAAANsAAAAPAAAAAAAAAAAAAAAA&#10;AKECAABkcnMvZG93bnJldi54bWxQSwUGAAAAAAQABAD5AAAAjwMAAAAA&#10;" strokeweight="1.25pt">
              <v:stroke endarrow="block"/>
            </v:shape>
            <v:shape id="Text Box 8" o:spid="_x0000_s1054" type="#_x0000_t202" style="position:absolute;left:18633;top:36748;width:12422;height:27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eYXcEA&#10;AADbAAAADwAAAGRycy9kb3ducmV2LnhtbESP3arCMBCE7wXfIazgjWiqePypRlFB8dafB1ibtS02&#10;m9JEW9/eCMK5HGbmG2a5bkwhXlS53LKC4SACQZxYnXOq4HrZ92cgnEfWWFgmBW9ysF61W0uMta35&#10;RK+zT0WAsItRQeZ9GUvpkowMuoEtiYN3t5VBH2SVSl1hHeCmkKMomkiDOYeFDEvaZZQ8zk+j4H6s&#10;e3/z+nbw1+lpPNliPr3Zt1LdTrNZgPDU+P/wr33UCkZz+H4JP0Cu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3mF3BAAAA2wAAAA8AAAAAAAAAAAAAAAAAmAIAAGRycy9kb3du&#10;cmV2LnhtbFBLBQYAAAAABAAEAPUAAACGAwAAAAA=&#10;" stroked="f">
              <v:textbox>
                <w:txbxContent>
                  <w:p w:rsidR="00474EFC" w:rsidRPr="00241DA2" w:rsidRDefault="00474EFC" w:rsidP="003666FF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Synchronizácia</w:t>
                    </w:r>
                  </w:p>
                </w:txbxContent>
              </v:textbox>
            </v:shape>
            <v:shape id="Textové pole 30" o:spid="_x0000_s1055" type="#_x0000_t202" style="position:absolute;left:1552;top:39681;width:26912;height:43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YbuMIA&#10;AADbAAAADwAAAGRycy9kb3ducmV2LnhtbERPy2rCQBTdC/7DcAtupE40qCV1FCn1QXc1fdDdJXOb&#10;BDN3QmZM4t87C8Hl4bxXm95UoqXGlZYVTCcRCOLM6pJzBV/p7vkFhPPIGivLpOBKDjbr4WCFibYd&#10;f1J78rkIIewSVFB4XydSuqwgg25ia+LA/dvGoA+wyaVusAvhppKzKFpIgyWHhgJreisoO58uRsHf&#10;OP/9cP3+u4vncf1+aNPlj06VGj3121cQnnr/EN/dR60gDuvDl/AD5P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Vhu4wgAAANsAAAAPAAAAAAAAAAAAAAAAAJgCAABkcnMvZG93&#10;bnJldi54bWxQSwUGAAAAAAQABAD1AAAAhwMAAAAA&#10;" stroked="f" strokeweight=".5pt">
              <v:textbox>
                <w:txbxContent>
                  <w:p w:rsidR="00474EFC" w:rsidRDefault="00474EFC" w:rsidP="003666FF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Kódovanie zdrojov a</w:t>
                    </w:r>
                  </w:p>
                  <w:p w:rsidR="00474EFC" w:rsidRPr="003666FF" w:rsidRDefault="00474EFC" w:rsidP="003666FF">
                    <w:pPr>
                      <w:jc w:val="center"/>
                      <w:rPr>
                        <w:sz w:val="20"/>
                        <w:szCs w:val="20"/>
                      </w:rPr>
                    </w:pPr>
                    <w:proofErr w:type="spellStart"/>
                    <w:r w:rsidRPr="003666FF">
                      <w:rPr>
                        <w:sz w:val="20"/>
                        <w:szCs w:val="20"/>
                      </w:rPr>
                      <w:t>multiplex</w:t>
                    </w:r>
                    <w:r>
                      <w:rPr>
                        <w:sz w:val="20"/>
                        <w:szCs w:val="20"/>
                      </w:rPr>
                      <w:t>ovanie</w:t>
                    </w:r>
                    <w:proofErr w:type="spellEnd"/>
                  </w:p>
                </w:txbxContent>
              </v:textbox>
            </v:shape>
            <v:shape id="Přímá spojnice se šipkou 33" o:spid="_x0000_s1056" type="#_x0000_t32" style="position:absolute;left:21307;top:41493;width:715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dcc8MAAADbAAAADwAAAGRycy9kb3ducmV2LnhtbESPQWsCMRSE74L/ITyhN81WUWQ1ShGE&#10;lh6kaqnHx+Z1szR5CZvUXfvrm0LB4zAz3zDrbe+suFIbG88KHicFCOLK64ZrBefTfrwEEROyRuuZ&#10;FNwownYzHKyx1L7jN7oeUy0yhGOJCkxKoZQyVoYcxokPxNn79K3DlGVbS91il+HOymlRLKTDhvOC&#10;wUA7Q9XX8dspCHv8ubzc7Pyjs4YOr2FZd++VUg+j/mkFIlGf7uH/9rNWMJvB35f8A+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hnXHPDAAAA2wAAAA8AAAAAAAAAAAAA&#10;AAAAoQIAAGRycy9kb3ducmV2LnhtbFBLBQYAAAAABAAEAPkAAACRAwAAAAA=&#10;" strokeweight="1.25pt">
              <v:stroke endarrow="block"/>
            </v:shape>
            <v:line id="Přímá spojnice 34" o:spid="_x0000_s1057" style="position:absolute;visibility:visible" from="29847,40112" to="29847,42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4olMQAAADbAAAADwAAAGRycy9kb3ducmV2LnhtbESPzWrDMBCE74W+g9hCLyWR+4MTnCih&#10;FAKBnOq05LqR1paptTKW4jh5+qpQyHGYmW+Y5Xp0rRioD41nBc/TDASx9qbhWsHXfjOZgwgR2WDr&#10;mRRcKMB6dX+3xML4M3/SUMZaJAiHAhXYGLtCyqAtOQxT3xEnr/K9w5hkX0vT4znBXStfsiyXDhtO&#10;CxY7+rCkf8qTU7DLZyUe9/r7cHmSg91Rpa95pdTjw/i+ABFpjLfwf3trFLy+wd+X9APk6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viiUxAAAANsAAAAPAAAAAAAAAAAA&#10;AAAAAKECAABkcnMvZG93bnJldi54bWxQSwUGAAAAAAQABAD5AAAAkgMAAAAA&#10;">
              <v:stroke dashstyle="dash"/>
            </v:line>
            <v:shape id="Přímá spojnice se šipkou 35" o:spid="_x0000_s1058" type="#_x0000_t32" style="position:absolute;left:1811;top:41493;width:7153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EbdMUAAADbAAAADwAAAGRycy9kb3ducmV2LnhtbESPQWvCQBSE74X+h+UVequbpigxdZXW&#10;UuqliDEHj8/sMwlm38bsNsZ/7xYEj8PMfMPMFoNpRE+dqy0reB1FIIgLq2suFeTb75cEhPPIGhvL&#10;pOBCDhbzx4cZptqeeUN95ksRIOxSVFB536ZSuqIig25kW+LgHWxn0AfZlVJ3eA5w08g4iibSYM1h&#10;ocKWlhUVx+zPKKD4a3/aff7mxyTeZHk87eXPYa3U89Pw8Q7C0+Dv4Vt7pRW8jeH/S/gBcn4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bEbdMUAAADbAAAADwAAAAAAAAAA&#10;AAAAAAChAgAAZHJzL2Rvd25yZXYueG1sUEsFBgAAAAAEAAQA+QAAAJMDAAAAAA==&#10;" strokeweight="1.25pt">
              <v:stroke endarrow="block"/>
            </v:shape>
            <v:shape id="Textové pole 36" o:spid="_x0000_s1059" type="#_x0000_t202" style="position:absolute;left:35627;top:39681;width:12594;height:439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MmV8UA&#10;AADbAAAADwAAAGRycy9kb3ducmV2LnhtbESPQWvCQBSE7wX/w/KEXopubKiV6CpSWi3earTF2yP7&#10;TILZtyG7TeK/dwsFj8PMfMMsVr2pREuNKy0rmIwjEMSZ1SXnCg7px2gGwnlkjZVlUnAlB6vl4GGB&#10;ibYdf1G797kIEHYJKii8rxMpXVaQQTe2NXHwzrYx6INscqkb7ALcVPI5iqbSYMlhocCa3grKLvtf&#10;o+D0lP/sXL85dvFLXL9v2/T1W6dKPQ779RyEp97fw//tT60gnsLfl/AD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8yZXxQAAANsAAAAPAAAAAAAAAAAAAAAAAJgCAABkcnMv&#10;ZG93bnJldi54bWxQSwUGAAAAAAQABAD1AAAAigMAAAAA&#10;" stroked="f" strokeweight=".5pt">
              <v:textbox>
                <w:txbxContent>
                  <w:p w:rsidR="00474EFC" w:rsidRPr="003666FF" w:rsidRDefault="00474EFC" w:rsidP="003666FF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Kódovanie kanála a modulácia</w:t>
                    </w:r>
                  </w:p>
                </w:txbxContent>
              </v:textbox>
            </v:shape>
            <v:shape id="Přímá spojnice se šipkou 38" o:spid="_x0000_s1060" type="#_x0000_t32" style="position:absolute;left:31917;top:41493;width:371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7C06sIAAADbAAAADwAAAGRycy9kb3ducmV2LnhtbERPTWvCQBC9C/0PyxR6040pFI1ugq0U&#10;vZRizMHjmB2TYHY2Zrcx/ffdQ8Hj432vs9G0YqDeNZYVzGcRCOLS6oYrBcXxc7oA4TyyxtYyKfgl&#10;B1n6NFljou2dDzTkvhIhhF2CCmrvu0RKV9Zk0M1sRxy4i+0N+gD7Suoe7yHctDKOojdpsOHQUGNH&#10;HzWV1/zHKKB4e76d3r+K6yI+5EW8HOTu8q3Uy/O4WYHwNPqH+N+91wpew9jwJfwAmf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7C06sIAAADbAAAADwAAAAAAAAAAAAAA&#10;AAChAgAAZHJzL2Rvd25yZXYueG1sUEsFBgAAAAAEAAQA+QAAAJADAAAAAA==&#10;" strokeweight="1.25pt">
              <v:stroke endarrow="block"/>
            </v:shape>
            <v:line id="Přímá spojnice 39" o:spid="_x0000_s1061" style="position:absolute;visibility:visible" from="53566,40193" to="53566,42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+HCsQAAADbAAAADwAAAGRycy9kb3ducmV2LnhtbESPQWvCQBSE74X+h+UVeim6qYVUo6uU&#10;glDwZGzp9bn7kg1m34bsNsb+erdQ8DjMzDfMajO6VgzUh8azgudpBoJYe9NwreDzsJ3MQYSIbLD1&#10;TAouFGCzvr9bYWH8mfc0lLEWCcKhQAU2xq6QMmhLDsPUd8TJq3zvMCbZ19L0eE5w18pZluXSYcNp&#10;wWJH75b0qfxxCnb5a4nHg/76vjzJwe6o0r95pdTjw/i2BBFpjLfwf/vDKHhZwN+X9APk+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v4cKxAAAANsAAAAPAAAAAAAAAAAA&#10;AAAAAKECAABkcnMvZG93bnJldi54bWxQSwUGAAAAAAQABAD5AAAAkgMAAAAA&#10;">
              <v:stroke dashstyle="dash"/>
            </v:line>
            <v:shape id="Přímá spojnice se šipkou 40" o:spid="_x0000_s1062" type="#_x0000_t32" style="position:absolute;left:48221;top:41406;width:371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OxecEAAADbAAAADwAAAGRycy9kb3ducmV2LnhtbERPy2oCMRTdF/yHcAV3NVNpyzA1ShGE&#10;FhfiC7u8TG4nQ5ObMEmd0a9vFkKXh/OeLwdnxYW62HpW8DQtQBDXXrfcKDge1o8liJiQNVrPpOBK&#10;EZaL0cMcK+173tFlnxqRQzhWqMCkFCopY23IYZz6QJy5b985TBl2jdQd9jncWTkrilfpsOXcYDDQ&#10;ylD9s/91CsIab1+fV/ty7q2h7SaUTX+qlZqMh/c3EImG9C++uz+0gue8Pn/JP0A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s7F5wQAAANsAAAAPAAAAAAAAAAAAAAAA&#10;AKECAABkcnMvZG93bnJldi54bWxQSwUGAAAAAAQABAD5AAAAjwMAAAAA&#10;" strokeweight="1.25pt">
              <v:stroke endarrow="block"/>
            </v:shape>
          </v:group>
        </w:pict>
      </w:r>
    </w:p>
    <w:p w:rsidR="00474EFC" w:rsidRPr="002F1487" w:rsidRDefault="00474EFC" w:rsidP="004312DF"/>
    <w:p w:rsidR="00474EFC" w:rsidRPr="002F1487" w:rsidRDefault="00474EFC" w:rsidP="004312DF"/>
    <w:p w:rsidR="00474EFC" w:rsidRPr="002F1487" w:rsidRDefault="00474EFC" w:rsidP="004312DF"/>
    <w:p w:rsidR="00474EFC" w:rsidRPr="002F1487" w:rsidRDefault="00474EFC" w:rsidP="004312DF"/>
    <w:p w:rsidR="00474EFC" w:rsidRPr="002F1487" w:rsidRDefault="00474EFC" w:rsidP="004312DF"/>
    <w:p w:rsidR="00474EFC" w:rsidRPr="002F1487" w:rsidRDefault="00474EFC" w:rsidP="004312DF"/>
    <w:p w:rsidR="00474EFC" w:rsidRPr="002F1487" w:rsidRDefault="00474EFC" w:rsidP="004312DF"/>
    <w:p w:rsidR="00474EFC" w:rsidRPr="002F1487" w:rsidRDefault="00474EFC" w:rsidP="004312DF"/>
    <w:p w:rsidR="00474EFC" w:rsidRPr="002F1487" w:rsidRDefault="00474EFC" w:rsidP="003E4104">
      <w:pPr>
        <w:spacing w:line="360" w:lineRule="auto"/>
      </w:pPr>
    </w:p>
    <w:p w:rsidR="00474EFC" w:rsidRPr="002F1487" w:rsidRDefault="00474EFC">
      <w:pPr>
        <w:rPr>
          <w:b/>
        </w:rPr>
      </w:pPr>
      <w:bookmarkStart w:id="0" w:name="_GoBack"/>
      <w:bookmarkEnd w:id="0"/>
      <w:r w:rsidRPr="002F1487">
        <w:br w:type="page"/>
      </w:r>
    </w:p>
    <w:p w:rsidR="00474EFC" w:rsidRPr="002F1487" w:rsidRDefault="00474EFC" w:rsidP="004312DF">
      <w:pPr>
        <w:pStyle w:val="eTask"/>
        <w:numPr>
          <w:ilvl w:val="0"/>
          <w:numId w:val="12"/>
        </w:numPr>
      </w:pPr>
      <w:r>
        <w:t>Priraďte štandardy DVB k oblasti, ktorej sa týkajú.</w:t>
      </w:r>
    </w:p>
    <w:p w:rsidR="00474EFC" w:rsidRPr="002F1487" w:rsidRDefault="00474EFC" w:rsidP="00543286"/>
    <w:p w:rsidR="00474EFC" w:rsidRPr="002F1487" w:rsidRDefault="00474EFC" w:rsidP="00F9472C">
      <w:pPr>
        <w:ind w:left="357"/>
        <w:rPr>
          <w:rStyle w:val="eTerm"/>
          <w:bCs/>
          <w:iCs/>
          <w:lang w:val="sk-SK"/>
        </w:rPr>
      </w:pPr>
      <w:r w:rsidRPr="002F1487">
        <w:t>1.</w:t>
      </w:r>
      <w:r w:rsidRPr="002F1487">
        <w:tab/>
      </w:r>
      <w:r>
        <w:t>kábel</w:t>
      </w:r>
      <w:r w:rsidRPr="002F1487">
        <w:t xml:space="preserve">  </w:t>
      </w:r>
      <w:r w:rsidRPr="002F1487">
        <w:rPr>
          <w:b/>
          <w:color w:val="FF0000"/>
        </w:rPr>
        <w:t>(DVB-C, DVB-C2)</w:t>
      </w:r>
    </w:p>
    <w:p w:rsidR="00474EFC" w:rsidRPr="002F1487" w:rsidRDefault="00474EFC" w:rsidP="00241DA2">
      <w:pPr>
        <w:ind w:left="357"/>
        <w:rPr>
          <w:sz w:val="16"/>
          <w:szCs w:val="16"/>
          <w:lang w:eastAsia="sk-SK"/>
        </w:rPr>
      </w:pPr>
    </w:p>
    <w:p w:rsidR="00474EFC" w:rsidRPr="002F1487" w:rsidRDefault="00474EFC" w:rsidP="00F9472C">
      <w:pPr>
        <w:ind w:left="357"/>
      </w:pPr>
      <w:r w:rsidRPr="002F1487">
        <w:rPr>
          <w:lang w:eastAsia="sk-SK"/>
        </w:rPr>
        <w:t>2.</w:t>
      </w:r>
      <w:r w:rsidRPr="002F1487">
        <w:rPr>
          <w:lang w:eastAsia="sk-SK"/>
        </w:rPr>
        <w:tab/>
      </w:r>
      <w:r w:rsidRPr="002F1487">
        <w:t xml:space="preserve">satelit </w:t>
      </w:r>
      <w:r w:rsidRPr="002F1487">
        <w:rPr>
          <w:b/>
          <w:color w:val="FF0000"/>
        </w:rPr>
        <w:t>(DVB-S, DVB-S2, DVB-S2X, DVB-SH)</w:t>
      </w:r>
    </w:p>
    <w:p w:rsidR="00474EFC" w:rsidRPr="002F1487" w:rsidRDefault="00474EFC" w:rsidP="00241DA2">
      <w:pPr>
        <w:ind w:left="357"/>
        <w:rPr>
          <w:sz w:val="16"/>
          <w:szCs w:val="16"/>
          <w:lang w:eastAsia="sk-SK"/>
        </w:rPr>
      </w:pPr>
    </w:p>
    <w:p w:rsidR="00474EFC" w:rsidRPr="002F1487" w:rsidRDefault="00474EFC" w:rsidP="00241DA2">
      <w:pPr>
        <w:ind w:left="357"/>
      </w:pPr>
      <w:r w:rsidRPr="002F1487">
        <w:rPr>
          <w:lang w:eastAsia="sk-SK"/>
        </w:rPr>
        <w:t>3.</w:t>
      </w:r>
      <w:r w:rsidRPr="002F1487">
        <w:rPr>
          <w:lang w:eastAsia="sk-SK"/>
        </w:rPr>
        <w:tab/>
      </w:r>
      <w:r w:rsidRPr="006F5B02">
        <w:t xml:space="preserve">pozemné </w:t>
      </w:r>
      <w:r>
        <w:t xml:space="preserve">rádiové </w:t>
      </w:r>
      <w:r w:rsidRPr="006F5B02">
        <w:t>prenosy</w:t>
      </w:r>
      <w:r w:rsidRPr="002F1487">
        <w:t xml:space="preserve"> </w:t>
      </w:r>
      <w:r w:rsidRPr="002F1487">
        <w:rPr>
          <w:b/>
          <w:color w:val="FF0000"/>
        </w:rPr>
        <w:t>(DVB-T, DVB-T2, DVB-H)</w:t>
      </w:r>
    </w:p>
    <w:p w:rsidR="00474EFC" w:rsidRPr="002F1487" w:rsidRDefault="00474EFC" w:rsidP="00241DA2">
      <w:pPr>
        <w:ind w:left="357"/>
        <w:rPr>
          <w:sz w:val="16"/>
          <w:szCs w:val="16"/>
          <w:lang w:eastAsia="sk-SK"/>
        </w:rPr>
      </w:pPr>
    </w:p>
    <w:p w:rsidR="00474EFC" w:rsidRPr="002F1487" w:rsidRDefault="00474EFC" w:rsidP="00241DA2">
      <w:pPr>
        <w:ind w:left="357"/>
        <w:rPr>
          <w:rStyle w:val="eTerm"/>
          <w:lang w:val="sk-SK" w:eastAsia="sk-SK"/>
        </w:rPr>
      </w:pPr>
      <w:r w:rsidRPr="002F1487">
        <w:rPr>
          <w:lang w:eastAsia="sk-SK"/>
        </w:rPr>
        <w:t>4.</w:t>
      </w:r>
      <w:r w:rsidRPr="002F1487">
        <w:rPr>
          <w:lang w:eastAsia="sk-SK"/>
        </w:rPr>
        <w:tab/>
      </w:r>
      <w:r w:rsidRPr="00C319C5">
        <w:rPr>
          <w:lang w:eastAsia="sk-SK"/>
        </w:rPr>
        <w:t>spätný kanál</w:t>
      </w:r>
      <w:r w:rsidRPr="002F1487">
        <w:rPr>
          <w:lang w:eastAsia="sk-SK"/>
        </w:rPr>
        <w:t xml:space="preserve"> </w:t>
      </w:r>
      <w:r w:rsidRPr="002F1487">
        <w:rPr>
          <w:b/>
          <w:color w:val="FF0000"/>
        </w:rPr>
        <w:t>(DVB-RCS/RCT/RCC)</w:t>
      </w:r>
    </w:p>
    <w:p w:rsidR="00474EFC" w:rsidRPr="002F1487" w:rsidRDefault="00474EFC" w:rsidP="00241DA2">
      <w:pPr>
        <w:ind w:left="357"/>
        <w:rPr>
          <w:sz w:val="16"/>
          <w:szCs w:val="16"/>
          <w:lang w:eastAsia="sk-SK"/>
        </w:rPr>
      </w:pPr>
    </w:p>
    <w:p w:rsidR="00474EFC" w:rsidRPr="002F1487" w:rsidRDefault="00474EFC" w:rsidP="00F9472C">
      <w:pPr>
        <w:ind w:left="357"/>
        <w:rPr>
          <w:rStyle w:val="eTerm"/>
          <w:lang w:val="sk-SK" w:eastAsia="sk-SK"/>
        </w:rPr>
      </w:pPr>
      <w:r w:rsidRPr="002F1487">
        <w:rPr>
          <w:lang w:eastAsia="sk-SK"/>
        </w:rPr>
        <w:t>5.</w:t>
      </w:r>
      <w:r w:rsidRPr="002F1487">
        <w:rPr>
          <w:lang w:eastAsia="sk-SK"/>
        </w:rPr>
        <w:tab/>
      </w:r>
      <w:r w:rsidRPr="00C319C5">
        <w:rPr>
          <w:lang w:eastAsia="sk-SK"/>
        </w:rPr>
        <w:t>mikrovlnné vysielanie</w:t>
      </w:r>
      <w:r w:rsidRPr="002F1487">
        <w:rPr>
          <w:lang w:eastAsia="sk-SK"/>
        </w:rPr>
        <w:t xml:space="preserve"> </w:t>
      </w:r>
      <w:r w:rsidRPr="002F1487">
        <w:rPr>
          <w:b/>
          <w:color w:val="FF0000"/>
        </w:rPr>
        <w:t>(DVB-MC/MS)</w:t>
      </w:r>
    </w:p>
    <w:p w:rsidR="00474EFC" w:rsidRPr="002F1487" w:rsidRDefault="00474EFC" w:rsidP="00241DA2">
      <w:pPr>
        <w:ind w:left="357"/>
        <w:rPr>
          <w:sz w:val="16"/>
          <w:szCs w:val="16"/>
          <w:lang w:eastAsia="sk-SK"/>
        </w:rPr>
      </w:pPr>
    </w:p>
    <w:p w:rsidR="00474EFC" w:rsidRPr="002F1487" w:rsidRDefault="00474EFC" w:rsidP="00241DA2">
      <w:pPr>
        <w:ind w:left="357"/>
        <w:rPr>
          <w:rStyle w:val="eTerm"/>
          <w:lang w:val="sk-SK" w:eastAsia="sk-SK"/>
        </w:rPr>
      </w:pPr>
      <w:r w:rsidRPr="002F1487">
        <w:rPr>
          <w:lang w:eastAsia="sk-SK"/>
        </w:rPr>
        <w:t>6.</w:t>
      </w:r>
      <w:r w:rsidRPr="002F1487">
        <w:rPr>
          <w:lang w:eastAsia="sk-SK"/>
        </w:rPr>
        <w:tab/>
      </w:r>
      <w:r w:rsidRPr="00C319C5">
        <w:rPr>
          <w:lang w:eastAsia="sk-SK"/>
        </w:rPr>
        <w:t>prenos dátových služieb s vysokou rýchlosťou</w:t>
      </w:r>
      <w:r w:rsidRPr="002F1487">
        <w:rPr>
          <w:lang w:eastAsia="sk-SK"/>
        </w:rPr>
        <w:t xml:space="preserve"> </w:t>
      </w:r>
      <w:r w:rsidRPr="002F1487">
        <w:rPr>
          <w:b/>
          <w:color w:val="FF0000"/>
        </w:rPr>
        <w:t>(DVB-</w:t>
      </w:r>
      <w:proofErr w:type="spellStart"/>
      <w:r w:rsidRPr="002F1487">
        <w:rPr>
          <w:b/>
          <w:color w:val="FF0000"/>
        </w:rPr>
        <w:t>Data</w:t>
      </w:r>
      <w:proofErr w:type="spellEnd"/>
      <w:r w:rsidRPr="002F1487">
        <w:rPr>
          <w:b/>
          <w:color w:val="FF0000"/>
        </w:rPr>
        <w:t>)</w:t>
      </w:r>
    </w:p>
    <w:p w:rsidR="00474EFC" w:rsidRPr="002F1487" w:rsidRDefault="00474EFC" w:rsidP="00543286">
      <w:pPr>
        <w:rPr>
          <w:lang w:eastAsia="sk-SK"/>
        </w:rPr>
      </w:pPr>
    </w:p>
    <w:p w:rsidR="00474EFC" w:rsidRPr="002F1487" w:rsidRDefault="00474EFC" w:rsidP="00543286">
      <w:pPr>
        <w:jc w:val="center"/>
        <w:rPr>
          <w:b/>
        </w:rPr>
      </w:pPr>
      <w:r w:rsidRPr="002F1487">
        <w:rPr>
          <w:b/>
        </w:rPr>
        <w:t>(DVB-C, DVB-C2),</w:t>
      </w:r>
      <w:r w:rsidRPr="002F1487">
        <w:rPr>
          <w:b/>
          <w:lang w:eastAsia="en-US"/>
        </w:rPr>
        <w:t xml:space="preserve">     (DVB-MC/MS),</w:t>
      </w:r>
      <w:r w:rsidRPr="002F1487">
        <w:rPr>
          <w:b/>
        </w:rPr>
        <w:t xml:space="preserve">     (DVB-S, DVB-S2, DVB-S2X, DVB-SH),</w:t>
      </w:r>
    </w:p>
    <w:p w:rsidR="00474EFC" w:rsidRPr="002F1487" w:rsidRDefault="00474EFC" w:rsidP="00543286">
      <w:pPr>
        <w:jc w:val="center"/>
        <w:rPr>
          <w:b/>
        </w:rPr>
      </w:pPr>
      <w:r w:rsidRPr="002F1487">
        <w:rPr>
          <w:b/>
          <w:lang w:eastAsia="en-US"/>
        </w:rPr>
        <w:t>(DVB-</w:t>
      </w:r>
      <w:proofErr w:type="spellStart"/>
      <w:r w:rsidRPr="002F1487">
        <w:rPr>
          <w:b/>
          <w:lang w:eastAsia="en-US"/>
        </w:rPr>
        <w:t>Data</w:t>
      </w:r>
      <w:proofErr w:type="spellEnd"/>
      <w:r w:rsidRPr="002F1487">
        <w:rPr>
          <w:b/>
          <w:lang w:eastAsia="en-US"/>
        </w:rPr>
        <w:t>)</w:t>
      </w:r>
      <w:r w:rsidRPr="002F1487">
        <w:rPr>
          <w:b/>
        </w:rPr>
        <w:t>,     (DVB-T, DVB-T2, DVB-H),     (DVB-RCS/RCT/RCC)</w:t>
      </w:r>
    </w:p>
    <w:p w:rsidR="00474EFC" w:rsidRPr="002F1487" w:rsidRDefault="00474EFC" w:rsidP="00543286">
      <w:pPr>
        <w:pStyle w:val="eLineBottom"/>
      </w:pPr>
    </w:p>
    <w:p w:rsidR="00474EFC" w:rsidRPr="002F1487" w:rsidRDefault="00474EFC" w:rsidP="00543286"/>
    <w:p w:rsidR="00474EFC" w:rsidRPr="002F1487" w:rsidRDefault="00474EFC" w:rsidP="00C319C5">
      <w:pPr>
        <w:pStyle w:val="eTask"/>
        <w:numPr>
          <w:ilvl w:val="0"/>
          <w:numId w:val="12"/>
        </w:numPr>
      </w:pPr>
      <w:r w:rsidRPr="00C319C5">
        <w:t xml:space="preserve">Služby DVB-T/T2 sú vysielané pozemne pomocou </w:t>
      </w:r>
      <w:proofErr w:type="spellStart"/>
      <w:r w:rsidRPr="00C319C5">
        <w:t>ultra</w:t>
      </w:r>
      <w:proofErr w:type="spellEnd"/>
      <w:r w:rsidRPr="00C319C5">
        <w:t xml:space="preserve"> krátkych vĺn (pásmo UHF, </w:t>
      </w:r>
      <w:proofErr w:type="spellStart"/>
      <w:r w:rsidRPr="00C319C5">
        <w:rPr>
          <w:i/>
        </w:rPr>
        <w:t>ultra-high</w:t>
      </w:r>
      <w:proofErr w:type="spellEnd"/>
      <w:r w:rsidRPr="00C319C5">
        <w:rPr>
          <w:i/>
        </w:rPr>
        <w:t xml:space="preserve"> </w:t>
      </w:r>
      <w:proofErr w:type="spellStart"/>
      <w:r w:rsidRPr="00C319C5">
        <w:rPr>
          <w:i/>
        </w:rPr>
        <w:t>frequency</w:t>
      </w:r>
      <w:proofErr w:type="spellEnd"/>
      <w:r w:rsidRPr="00C319C5">
        <w:t>) vo frekvenčnom intervale:</w:t>
      </w:r>
    </w:p>
    <w:p w:rsidR="00474EFC" w:rsidRPr="002F1487" w:rsidRDefault="00474EFC" w:rsidP="00543286">
      <w:pPr>
        <w:pStyle w:val="eCheckBoxText"/>
        <w:rPr>
          <w:shd w:val="clear" w:color="auto" w:fill="CCFFCC"/>
        </w:rPr>
      </w:pPr>
      <w:r w:rsidRPr="002F1487">
        <w:rPr>
          <w:rStyle w:val="eCheckBoxSquareChar"/>
        </w:rPr>
        <w:t>□</w:t>
      </w:r>
      <w:r w:rsidRPr="002F1487">
        <w:rPr>
          <w:lang w:eastAsia="en-US"/>
        </w:rPr>
        <w:tab/>
        <w:t xml:space="preserve">30 MHz </w:t>
      </w:r>
      <w:r>
        <w:rPr>
          <w:lang w:eastAsia="en-US"/>
        </w:rPr>
        <w:t>až</w:t>
      </w:r>
      <w:r w:rsidRPr="002F1487">
        <w:rPr>
          <w:lang w:eastAsia="en-US"/>
        </w:rPr>
        <w:t xml:space="preserve"> 30 GHz</w:t>
      </w:r>
    </w:p>
    <w:p w:rsidR="00474EFC" w:rsidRPr="002F1487" w:rsidRDefault="00474EFC" w:rsidP="00543286">
      <w:pPr>
        <w:pStyle w:val="eCheckBoxText"/>
        <w:rPr>
          <w:shd w:val="clear" w:color="auto" w:fill="CCFFCC"/>
        </w:rPr>
      </w:pPr>
      <w:r w:rsidRPr="002F1487">
        <w:rPr>
          <w:rStyle w:val="eCheckBoxSquareChar"/>
          <w:b/>
          <w:color w:val="FF0000"/>
        </w:rPr>
        <w:t>x</w:t>
      </w:r>
      <w:r w:rsidRPr="002F1487">
        <w:rPr>
          <w:lang w:eastAsia="en-US"/>
        </w:rPr>
        <w:tab/>
      </w:r>
      <w:r w:rsidRPr="001E132F">
        <w:rPr>
          <w:color w:val="FF0000"/>
          <w:lang w:eastAsia="en-US"/>
        </w:rPr>
        <w:t>300 MHz až 3 GHz</w:t>
      </w:r>
    </w:p>
    <w:p w:rsidR="00474EFC" w:rsidRPr="002F1487" w:rsidRDefault="00474EFC" w:rsidP="00543286">
      <w:pPr>
        <w:pStyle w:val="eCheckBoxText"/>
        <w:rPr>
          <w:b/>
          <w:shd w:val="clear" w:color="auto" w:fill="CCFFCC"/>
        </w:rPr>
      </w:pPr>
      <w:r w:rsidRPr="002F1487">
        <w:rPr>
          <w:rStyle w:val="eCheckBoxSquareChar"/>
        </w:rPr>
        <w:t>□</w:t>
      </w:r>
      <w:r w:rsidRPr="002F1487">
        <w:rPr>
          <w:szCs w:val="40"/>
        </w:rPr>
        <w:tab/>
      </w:r>
      <w:r w:rsidRPr="002F1487">
        <w:t xml:space="preserve">3 MHz </w:t>
      </w:r>
      <w:r>
        <w:t>až</w:t>
      </w:r>
      <w:r w:rsidRPr="002F1487">
        <w:t xml:space="preserve"> 30 GHz</w:t>
      </w:r>
    </w:p>
    <w:p w:rsidR="00474EFC" w:rsidRPr="002F1487" w:rsidRDefault="00474EFC" w:rsidP="00543286">
      <w:pPr>
        <w:pStyle w:val="eCheckBoxText"/>
      </w:pPr>
      <w:r w:rsidRPr="002F1487">
        <w:rPr>
          <w:rStyle w:val="eCheckBoxSquareChar"/>
        </w:rPr>
        <w:t>□</w:t>
      </w:r>
      <w:r w:rsidRPr="002F1487">
        <w:rPr>
          <w:szCs w:val="40"/>
        </w:rPr>
        <w:tab/>
      </w:r>
      <w:r w:rsidRPr="002F1487">
        <w:t xml:space="preserve">3 MHz </w:t>
      </w:r>
      <w:r>
        <w:t>až</w:t>
      </w:r>
      <w:r w:rsidRPr="002F1487">
        <w:t xml:space="preserve"> 3 GHz</w:t>
      </w:r>
    </w:p>
    <w:p w:rsidR="00474EFC" w:rsidRPr="002F1487" w:rsidRDefault="00474EFC" w:rsidP="00543286">
      <w:pPr>
        <w:pStyle w:val="eLineBottom"/>
      </w:pPr>
    </w:p>
    <w:p w:rsidR="00474EFC" w:rsidRPr="002F1487" w:rsidRDefault="00474EFC" w:rsidP="00520994">
      <w:pPr>
        <w:pStyle w:val="eDotList1"/>
        <w:spacing w:after="0"/>
        <w:rPr>
          <w:shd w:val="clear" w:color="auto" w:fill="CCFFCC"/>
        </w:rPr>
      </w:pPr>
    </w:p>
    <w:p w:rsidR="00474EFC" w:rsidRPr="002F1487" w:rsidRDefault="00474EFC" w:rsidP="00B31896">
      <w:pPr>
        <w:pStyle w:val="eTask"/>
        <w:numPr>
          <w:ilvl w:val="0"/>
          <w:numId w:val="12"/>
        </w:numPr>
      </w:pPr>
      <w:r w:rsidRPr="00B31896">
        <w:t>V súčasnosti bežný geostacionárny satelit obsahuje:</w:t>
      </w:r>
    </w:p>
    <w:p w:rsidR="00474EFC" w:rsidRPr="002F1487" w:rsidRDefault="00474EFC" w:rsidP="00543286"/>
    <w:p w:rsidR="00474EFC" w:rsidRPr="002F1487" w:rsidRDefault="00474EFC" w:rsidP="001E132F">
      <w:pPr>
        <w:pStyle w:val="eCheckBoxText"/>
      </w:pPr>
      <w:r w:rsidRPr="002F1487">
        <w:rPr>
          <w:rStyle w:val="eCheckBoxSquareChar"/>
        </w:rPr>
        <w:t>□</w:t>
      </w:r>
      <w:r>
        <w:tab/>
        <w:t>2 až 3 transpondéry</w:t>
      </w:r>
      <w:r>
        <w:br/>
        <w:t>a jeden transpondér má najčastejšie šírku pásma od 20 do 50 MHz</w:t>
      </w:r>
    </w:p>
    <w:p w:rsidR="00474EFC" w:rsidRPr="002F1487" w:rsidRDefault="00474EFC" w:rsidP="001E132F">
      <w:pPr>
        <w:pStyle w:val="eCheckBoxText"/>
      </w:pPr>
      <w:r w:rsidRPr="002F1487">
        <w:rPr>
          <w:rStyle w:val="eCheckBoxSquareChar"/>
        </w:rPr>
        <w:t>□</w:t>
      </w:r>
      <w:r>
        <w:tab/>
        <w:t xml:space="preserve">3 až 10 transpondérov </w:t>
      </w:r>
      <w:r>
        <w:br/>
        <w:t>a jeden transpondér má najčastejšie šírku pásma od 50 do 100 MHz</w:t>
      </w:r>
    </w:p>
    <w:p w:rsidR="00474EFC" w:rsidRPr="002F1487" w:rsidRDefault="00474EFC" w:rsidP="001E132F">
      <w:pPr>
        <w:pStyle w:val="eCheckBoxText"/>
      </w:pPr>
      <w:r w:rsidRPr="002F1487">
        <w:rPr>
          <w:rStyle w:val="eCheckBoxSquareChar"/>
        </w:rPr>
        <w:t>□</w:t>
      </w:r>
      <w:r>
        <w:tab/>
        <w:t xml:space="preserve">200 až 300 transpondérov </w:t>
      </w:r>
      <w:r>
        <w:br/>
        <w:t>a jeden transpondér má najčastejšie šírku pásma od 26 do 72 MHz</w:t>
      </w:r>
    </w:p>
    <w:p w:rsidR="00474EFC" w:rsidRPr="001E132F" w:rsidRDefault="00474EFC" w:rsidP="001E132F">
      <w:pPr>
        <w:pStyle w:val="eCheckBoxText"/>
        <w:rPr>
          <w:color w:val="FF0000"/>
        </w:rPr>
      </w:pPr>
      <w:r w:rsidRPr="002F1487">
        <w:rPr>
          <w:rStyle w:val="eCheckBoxSquareChar"/>
          <w:b/>
          <w:color w:val="FF0000"/>
        </w:rPr>
        <w:t>x</w:t>
      </w:r>
      <w:r>
        <w:tab/>
      </w:r>
      <w:r w:rsidRPr="001E132F">
        <w:rPr>
          <w:color w:val="FF0000"/>
        </w:rPr>
        <w:t xml:space="preserve">okolo 20 až 30 transpondérov </w:t>
      </w:r>
      <w:r>
        <w:rPr>
          <w:color w:val="FF0000"/>
        </w:rPr>
        <w:br/>
      </w:r>
      <w:r w:rsidRPr="001E132F">
        <w:rPr>
          <w:color w:val="FF0000"/>
        </w:rPr>
        <w:t>a jeden transpondér má najčastejšie šírku pásma od 26 do 72 MHz</w:t>
      </w:r>
    </w:p>
    <w:p w:rsidR="00474EFC" w:rsidRPr="002F1487" w:rsidRDefault="00474EFC" w:rsidP="00543286">
      <w:pPr>
        <w:pStyle w:val="eLineBottom"/>
      </w:pPr>
    </w:p>
    <w:p w:rsidR="00474EFC" w:rsidRPr="002F1487" w:rsidRDefault="00474EFC" w:rsidP="00923215">
      <w:r>
        <w:br w:type="page"/>
      </w:r>
    </w:p>
    <w:p w:rsidR="00474EFC" w:rsidRPr="002F1487" w:rsidRDefault="00474EFC" w:rsidP="00B31896">
      <w:pPr>
        <w:pStyle w:val="eTask"/>
        <w:numPr>
          <w:ilvl w:val="0"/>
          <w:numId w:val="12"/>
        </w:numPr>
      </w:pPr>
      <w:r>
        <w:t xml:space="preserve">Doplňte definíciu </w:t>
      </w:r>
      <w:proofErr w:type="spellStart"/>
      <w:r w:rsidRPr="00B31896">
        <w:t>HbbTV</w:t>
      </w:r>
      <w:proofErr w:type="spellEnd"/>
      <w:r w:rsidRPr="00B31896">
        <w:t xml:space="preserve"> </w:t>
      </w:r>
      <w:r>
        <w:t>(</w:t>
      </w:r>
      <w:r w:rsidRPr="00B31896">
        <w:t>hybridné širokopásmové televízne vysielanie</w:t>
      </w:r>
      <w:r>
        <w:t>).</w:t>
      </w:r>
    </w:p>
    <w:p w:rsidR="00474EFC" w:rsidRPr="002F1487" w:rsidRDefault="00474EFC" w:rsidP="00923215">
      <w:pPr>
        <w:spacing w:line="360" w:lineRule="auto"/>
        <w:rPr>
          <w:sz w:val="20"/>
          <w:szCs w:val="20"/>
        </w:rPr>
      </w:pPr>
      <w:r w:rsidRPr="002F1487">
        <w:rPr>
          <w:sz w:val="20"/>
          <w:szCs w:val="20"/>
        </w:rPr>
        <w:t xml:space="preserve"> </w:t>
      </w:r>
    </w:p>
    <w:p w:rsidR="00474EFC" w:rsidRPr="002F1487" w:rsidRDefault="00474EFC" w:rsidP="00923215">
      <w:pPr>
        <w:spacing w:line="360" w:lineRule="auto"/>
      </w:pPr>
      <w:proofErr w:type="spellStart"/>
      <w:r>
        <w:t>HbbTV</w:t>
      </w:r>
      <w:proofErr w:type="spellEnd"/>
      <w:r>
        <w:t xml:space="preserve"> </w:t>
      </w:r>
      <w:r w:rsidRPr="00B31896">
        <w:t xml:space="preserve">je globálna iniciatíva sústredená na harmonizáciu vysielacích a </w:t>
      </w:r>
      <w:r w:rsidRPr="00B31896">
        <w:rPr>
          <w:b/>
          <w:color w:val="FF0000"/>
        </w:rPr>
        <w:t>širokopásmových služieb</w:t>
      </w:r>
      <w:r w:rsidRPr="00B31896">
        <w:t xml:space="preserve">  a na návrh technických špecifikácií ako doručiť tieto služby a aplikácie koncovým používateľom prostredníctvom </w:t>
      </w:r>
      <w:r w:rsidRPr="00B31896">
        <w:rPr>
          <w:b/>
          <w:color w:val="FF0000"/>
        </w:rPr>
        <w:t>televízorov</w:t>
      </w:r>
      <w:r w:rsidRPr="00B31896">
        <w:t>, set-top</w:t>
      </w:r>
      <w:r>
        <w:t xml:space="preserve"> </w:t>
      </w:r>
      <w:r w:rsidRPr="00B31896">
        <w:t>boxov a multimediálnych zariadení.</w:t>
      </w:r>
    </w:p>
    <w:sectPr w:rsidR="00474EFC" w:rsidRPr="002F1487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0EB" w:rsidRDefault="000B40EB" w:rsidP="00861A1A">
      <w:r>
        <w:separator/>
      </w:r>
    </w:p>
  </w:endnote>
  <w:endnote w:type="continuationSeparator" w:id="0">
    <w:p w:rsidR="000B40EB" w:rsidRDefault="000B40EB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474EFC" w:rsidTr="00CA51B5">
      <w:tc>
        <w:tcPr>
          <w:tcW w:w="2518" w:type="dxa"/>
        </w:tcPr>
        <w:p w:rsidR="00474EFC" w:rsidRDefault="000B40EB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eastAsia="sk-SK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4" o:spid="_x0000_i1025" type="#_x0000_t75" alt="EU flag-Erasmus+_vect_POS [B&amp;W].eps" style="width:113.45pt;height:29.9pt;visibility:visible">
                <v:imagedata r:id="rId1" o:title=""/>
              </v:shape>
            </w:pict>
          </w:r>
        </w:p>
      </w:tc>
      <w:tc>
        <w:tcPr>
          <w:tcW w:w="6804" w:type="dxa"/>
          <w:gridSpan w:val="2"/>
        </w:tcPr>
        <w:p w:rsidR="00474EFC" w:rsidRPr="00E5581C" w:rsidRDefault="00474EFC" w:rsidP="00E5581C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5581C">
            <w:rPr>
              <w:sz w:val="16"/>
              <w:szCs w:val="16"/>
            </w:rPr>
            <w:t>Tento projekt bol financovaný s podporou Európskej Komisie.</w:t>
          </w:r>
        </w:p>
        <w:p w:rsidR="00474EFC" w:rsidRPr="00CA51B5" w:rsidRDefault="00474EFC" w:rsidP="00E5581C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5581C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474EFC" w:rsidTr="00CA51B5">
      <w:tc>
        <w:tcPr>
          <w:tcW w:w="8472" w:type="dxa"/>
          <w:gridSpan w:val="2"/>
        </w:tcPr>
        <w:p w:rsidR="00474EFC" w:rsidRPr="00CA51B5" w:rsidRDefault="00474EF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474EFC" w:rsidRPr="00CA51B5" w:rsidRDefault="00474EF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474EFC" w:rsidRPr="00BF5E09" w:rsidRDefault="00474EF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0EB" w:rsidRDefault="000B40EB" w:rsidP="00861A1A">
      <w:r>
        <w:separator/>
      </w:r>
    </w:p>
  </w:footnote>
  <w:footnote w:type="continuationSeparator" w:id="0">
    <w:p w:rsidR="000B40EB" w:rsidRDefault="000B40EB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EFC" w:rsidRPr="00BC6C10" w:rsidRDefault="000B40EB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s2049" type="#_x0000_t75" alt="logo_curves2.eps" style="position:absolute;left:0;text-align:left;margin-left:.5pt;margin-top:-10.95pt;width:79.65pt;height:32.25pt;z-index:1;visibility:visible">
          <v:imagedata r:id="rId1" o:title=""/>
        </v:shape>
      </w:pict>
    </w:r>
    <w:r w:rsidR="00474EFC">
      <w:rPr>
        <w:b/>
        <w:noProof/>
        <w:sz w:val="32"/>
        <w:szCs w:val="32"/>
      </w:rPr>
      <w:tab/>
    </w:r>
    <w:r w:rsidR="00474EFC" w:rsidRPr="00A72A47">
      <w:rPr>
        <w:rFonts w:ascii="Calibri" w:hAnsi="Calibri"/>
        <w:b/>
        <w:smallCaps/>
        <w:noProof/>
      </w:rPr>
      <w:t>PRACOVNÝ  LIST</w:t>
    </w:r>
  </w:p>
  <w:p w:rsidR="00474EFC" w:rsidRPr="00BC6C10" w:rsidRDefault="00474EFC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A72A47">
      <w:rPr>
        <w:rFonts w:ascii="Calibri" w:hAnsi="Calibri"/>
        <w:smallCaps/>
        <w:noProof/>
        <w:sz w:val="20"/>
        <w:szCs w:val="20"/>
        <w:lang w:val="en-US"/>
      </w:rPr>
      <w:t>MODERNÉ TV ŠTANDARDY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924D58C"/>
    <w:lvl w:ilvl="0">
      <w:start w:val="1"/>
      <w:numFmt w:val="bullet"/>
      <w:pStyle w:val="eTas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4470FB"/>
    <w:multiLevelType w:val="hybridMultilevel"/>
    <w:tmpl w:val="2598BA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5497DF6"/>
    <w:multiLevelType w:val="hybridMultilevel"/>
    <w:tmpl w:val="5F1ACDAE"/>
    <w:lvl w:ilvl="0" w:tplc="4B9AD36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 w15:restartNumberingAfterBreak="0">
    <w:nsid w:val="6D3B34C8"/>
    <w:multiLevelType w:val="hybridMultilevel"/>
    <w:tmpl w:val="5FF6BC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3"/>
  </w:num>
  <w:num w:numId="12">
    <w:abstractNumId w:val="2"/>
  </w:num>
  <w:num w:numId="13">
    <w:abstractNumId w:val="4"/>
  </w:num>
  <w:num w:numId="14">
    <w:abstractNumId w:val="2"/>
  </w:num>
  <w:num w:numId="1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31D8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B40EB"/>
    <w:rsid w:val="000C6B3A"/>
    <w:rsid w:val="0011678B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290"/>
    <w:rsid w:val="00170E72"/>
    <w:rsid w:val="001716E5"/>
    <w:rsid w:val="0017377E"/>
    <w:rsid w:val="001840EA"/>
    <w:rsid w:val="00185BED"/>
    <w:rsid w:val="001922A0"/>
    <w:rsid w:val="00195A08"/>
    <w:rsid w:val="001A5677"/>
    <w:rsid w:val="001B057D"/>
    <w:rsid w:val="001C4537"/>
    <w:rsid w:val="001D00A1"/>
    <w:rsid w:val="001E0F8B"/>
    <w:rsid w:val="001E132F"/>
    <w:rsid w:val="001E514B"/>
    <w:rsid w:val="001E57A0"/>
    <w:rsid w:val="001F6290"/>
    <w:rsid w:val="00213F2C"/>
    <w:rsid w:val="00214910"/>
    <w:rsid w:val="00223478"/>
    <w:rsid w:val="00225015"/>
    <w:rsid w:val="00226820"/>
    <w:rsid w:val="00241DA2"/>
    <w:rsid w:val="00270895"/>
    <w:rsid w:val="00272012"/>
    <w:rsid w:val="002757EF"/>
    <w:rsid w:val="002825A8"/>
    <w:rsid w:val="00283A7C"/>
    <w:rsid w:val="002850DE"/>
    <w:rsid w:val="00292860"/>
    <w:rsid w:val="002956A5"/>
    <w:rsid w:val="002976A9"/>
    <w:rsid w:val="002A07CC"/>
    <w:rsid w:val="002A48EB"/>
    <w:rsid w:val="002A4E00"/>
    <w:rsid w:val="002B0278"/>
    <w:rsid w:val="002B0866"/>
    <w:rsid w:val="002B08B8"/>
    <w:rsid w:val="002B41A8"/>
    <w:rsid w:val="002E1F57"/>
    <w:rsid w:val="002E301D"/>
    <w:rsid w:val="002E7EBF"/>
    <w:rsid w:val="002F1487"/>
    <w:rsid w:val="002F36E0"/>
    <w:rsid w:val="00304ADA"/>
    <w:rsid w:val="00306B9F"/>
    <w:rsid w:val="00307892"/>
    <w:rsid w:val="00315203"/>
    <w:rsid w:val="00337851"/>
    <w:rsid w:val="00347E4D"/>
    <w:rsid w:val="00351AF3"/>
    <w:rsid w:val="003577AC"/>
    <w:rsid w:val="003666FF"/>
    <w:rsid w:val="00374770"/>
    <w:rsid w:val="0039238A"/>
    <w:rsid w:val="003944C2"/>
    <w:rsid w:val="003B1326"/>
    <w:rsid w:val="003C13BC"/>
    <w:rsid w:val="003C5B45"/>
    <w:rsid w:val="003D41BB"/>
    <w:rsid w:val="003E01BE"/>
    <w:rsid w:val="003E4104"/>
    <w:rsid w:val="003F03EB"/>
    <w:rsid w:val="003F623C"/>
    <w:rsid w:val="003F7F87"/>
    <w:rsid w:val="00402B09"/>
    <w:rsid w:val="004057A6"/>
    <w:rsid w:val="00417ED2"/>
    <w:rsid w:val="0042307C"/>
    <w:rsid w:val="004312DF"/>
    <w:rsid w:val="004613B4"/>
    <w:rsid w:val="0046567F"/>
    <w:rsid w:val="00472203"/>
    <w:rsid w:val="00474EFC"/>
    <w:rsid w:val="00475954"/>
    <w:rsid w:val="00492966"/>
    <w:rsid w:val="004A01E5"/>
    <w:rsid w:val="004A7704"/>
    <w:rsid w:val="004A7AB1"/>
    <w:rsid w:val="004A7B44"/>
    <w:rsid w:val="004B6F8D"/>
    <w:rsid w:val="004C0E36"/>
    <w:rsid w:val="004D01C3"/>
    <w:rsid w:val="004D46EE"/>
    <w:rsid w:val="004E5E95"/>
    <w:rsid w:val="004E70EA"/>
    <w:rsid w:val="004F597D"/>
    <w:rsid w:val="004F5AFF"/>
    <w:rsid w:val="005008E2"/>
    <w:rsid w:val="00503317"/>
    <w:rsid w:val="005132B0"/>
    <w:rsid w:val="00517E3A"/>
    <w:rsid w:val="00520994"/>
    <w:rsid w:val="0052284C"/>
    <w:rsid w:val="005418D3"/>
    <w:rsid w:val="00543286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C3A17"/>
    <w:rsid w:val="005C447C"/>
    <w:rsid w:val="005D43AB"/>
    <w:rsid w:val="005D7525"/>
    <w:rsid w:val="005E1AB1"/>
    <w:rsid w:val="005E20B2"/>
    <w:rsid w:val="005E5A22"/>
    <w:rsid w:val="005F5FA1"/>
    <w:rsid w:val="005F7840"/>
    <w:rsid w:val="00605CF4"/>
    <w:rsid w:val="00614051"/>
    <w:rsid w:val="00625B5A"/>
    <w:rsid w:val="0063686B"/>
    <w:rsid w:val="006435FE"/>
    <w:rsid w:val="0064494B"/>
    <w:rsid w:val="0064569F"/>
    <w:rsid w:val="0066326F"/>
    <w:rsid w:val="006666A7"/>
    <w:rsid w:val="00674B27"/>
    <w:rsid w:val="0068067D"/>
    <w:rsid w:val="0068131D"/>
    <w:rsid w:val="00690FB1"/>
    <w:rsid w:val="006A24C7"/>
    <w:rsid w:val="006B5D59"/>
    <w:rsid w:val="006D39B2"/>
    <w:rsid w:val="006D3F30"/>
    <w:rsid w:val="006D50FA"/>
    <w:rsid w:val="006E5531"/>
    <w:rsid w:val="006E6D59"/>
    <w:rsid w:val="006F0D5B"/>
    <w:rsid w:val="006F5B02"/>
    <w:rsid w:val="006F6D9E"/>
    <w:rsid w:val="006F787A"/>
    <w:rsid w:val="00710301"/>
    <w:rsid w:val="00734028"/>
    <w:rsid w:val="0073574D"/>
    <w:rsid w:val="007460F9"/>
    <w:rsid w:val="00761D01"/>
    <w:rsid w:val="0076745A"/>
    <w:rsid w:val="007738BD"/>
    <w:rsid w:val="007757D3"/>
    <w:rsid w:val="0078287C"/>
    <w:rsid w:val="00782AD4"/>
    <w:rsid w:val="007837ED"/>
    <w:rsid w:val="00790D07"/>
    <w:rsid w:val="007A31D8"/>
    <w:rsid w:val="007C0FDD"/>
    <w:rsid w:val="007C308E"/>
    <w:rsid w:val="007C5B85"/>
    <w:rsid w:val="007E16D1"/>
    <w:rsid w:val="007E6CED"/>
    <w:rsid w:val="00802588"/>
    <w:rsid w:val="00812B97"/>
    <w:rsid w:val="00813612"/>
    <w:rsid w:val="0081479C"/>
    <w:rsid w:val="00822E63"/>
    <w:rsid w:val="00825830"/>
    <w:rsid w:val="00826CB2"/>
    <w:rsid w:val="00830375"/>
    <w:rsid w:val="00831014"/>
    <w:rsid w:val="00832323"/>
    <w:rsid w:val="00861A1A"/>
    <w:rsid w:val="00863ABD"/>
    <w:rsid w:val="00864D93"/>
    <w:rsid w:val="00882BE0"/>
    <w:rsid w:val="008836CE"/>
    <w:rsid w:val="00891FF5"/>
    <w:rsid w:val="00893E89"/>
    <w:rsid w:val="008A3619"/>
    <w:rsid w:val="008B05F5"/>
    <w:rsid w:val="008B23C4"/>
    <w:rsid w:val="008B6CCD"/>
    <w:rsid w:val="008C64E0"/>
    <w:rsid w:val="008C7D7C"/>
    <w:rsid w:val="008D38F1"/>
    <w:rsid w:val="008F1B37"/>
    <w:rsid w:val="008F5585"/>
    <w:rsid w:val="00912A69"/>
    <w:rsid w:val="00914456"/>
    <w:rsid w:val="009151B7"/>
    <w:rsid w:val="00916DC9"/>
    <w:rsid w:val="00923215"/>
    <w:rsid w:val="00932737"/>
    <w:rsid w:val="00933C1F"/>
    <w:rsid w:val="0094072E"/>
    <w:rsid w:val="009413F3"/>
    <w:rsid w:val="00950649"/>
    <w:rsid w:val="0095346A"/>
    <w:rsid w:val="00955A25"/>
    <w:rsid w:val="00955CE9"/>
    <w:rsid w:val="0096226B"/>
    <w:rsid w:val="00963F86"/>
    <w:rsid w:val="0097175A"/>
    <w:rsid w:val="00974B16"/>
    <w:rsid w:val="009802AD"/>
    <w:rsid w:val="009816A3"/>
    <w:rsid w:val="00985B1B"/>
    <w:rsid w:val="009946F5"/>
    <w:rsid w:val="009A5F9E"/>
    <w:rsid w:val="009A7FB6"/>
    <w:rsid w:val="009B638C"/>
    <w:rsid w:val="009C7B24"/>
    <w:rsid w:val="009D1BF3"/>
    <w:rsid w:val="009E1B9A"/>
    <w:rsid w:val="009E2A2A"/>
    <w:rsid w:val="009F058D"/>
    <w:rsid w:val="009F6E5E"/>
    <w:rsid w:val="00A17111"/>
    <w:rsid w:val="00A26A28"/>
    <w:rsid w:val="00A41E41"/>
    <w:rsid w:val="00A42100"/>
    <w:rsid w:val="00A50FFF"/>
    <w:rsid w:val="00A51BDD"/>
    <w:rsid w:val="00A527AF"/>
    <w:rsid w:val="00A54992"/>
    <w:rsid w:val="00A633E1"/>
    <w:rsid w:val="00A65E53"/>
    <w:rsid w:val="00A72A47"/>
    <w:rsid w:val="00A8234A"/>
    <w:rsid w:val="00A903C3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1896"/>
    <w:rsid w:val="00B37307"/>
    <w:rsid w:val="00B437EF"/>
    <w:rsid w:val="00B44915"/>
    <w:rsid w:val="00B5145B"/>
    <w:rsid w:val="00B707D0"/>
    <w:rsid w:val="00B75FF7"/>
    <w:rsid w:val="00B816F4"/>
    <w:rsid w:val="00B822EA"/>
    <w:rsid w:val="00B84417"/>
    <w:rsid w:val="00B94FBB"/>
    <w:rsid w:val="00BA05F7"/>
    <w:rsid w:val="00BA0EAB"/>
    <w:rsid w:val="00BA3595"/>
    <w:rsid w:val="00BA5904"/>
    <w:rsid w:val="00BB3CAA"/>
    <w:rsid w:val="00BB48C7"/>
    <w:rsid w:val="00BB6CB5"/>
    <w:rsid w:val="00BC1F6B"/>
    <w:rsid w:val="00BC6C10"/>
    <w:rsid w:val="00BC732E"/>
    <w:rsid w:val="00BD3D30"/>
    <w:rsid w:val="00BD7612"/>
    <w:rsid w:val="00BE1799"/>
    <w:rsid w:val="00BE6648"/>
    <w:rsid w:val="00BF5E09"/>
    <w:rsid w:val="00BF6970"/>
    <w:rsid w:val="00C014C3"/>
    <w:rsid w:val="00C13B83"/>
    <w:rsid w:val="00C148FD"/>
    <w:rsid w:val="00C2393A"/>
    <w:rsid w:val="00C319C5"/>
    <w:rsid w:val="00C444FD"/>
    <w:rsid w:val="00C45D0F"/>
    <w:rsid w:val="00C55742"/>
    <w:rsid w:val="00C5580D"/>
    <w:rsid w:val="00C57915"/>
    <w:rsid w:val="00C71270"/>
    <w:rsid w:val="00C7264E"/>
    <w:rsid w:val="00C767C9"/>
    <w:rsid w:val="00C823DB"/>
    <w:rsid w:val="00C878F0"/>
    <w:rsid w:val="00C91BD6"/>
    <w:rsid w:val="00CA51B5"/>
    <w:rsid w:val="00CB134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0694"/>
    <w:rsid w:val="00D71B81"/>
    <w:rsid w:val="00D773FA"/>
    <w:rsid w:val="00D9194C"/>
    <w:rsid w:val="00DA18A6"/>
    <w:rsid w:val="00DA1F5C"/>
    <w:rsid w:val="00DA24E3"/>
    <w:rsid w:val="00DA3C1A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371D7"/>
    <w:rsid w:val="00E41087"/>
    <w:rsid w:val="00E516D7"/>
    <w:rsid w:val="00E5359D"/>
    <w:rsid w:val="00E53B9F"/>
    <w:rsid w:val="00E54A46"/>
    <w:rsid w:val="00E5581C"/>
    <w:rsid w:val="00E65738"/>
    <w:rsid w:val="00E662CA"/>
    <w:rsid w:val="00E77159"/>
    <w:rsid w:val="00E84E2E"/>
    <w:rsid w:val="00E8518C"/>
    <w:rsid w:val="00E879F9"/>
    <w:rsid w:val="00E90BD9"/>
    <w:rsid w:val="00EA1BDF"/>
    <w:rsid w:val="00EB6B74"/>
    <w:rsid w:val="00EB6E4B"/>
    <w:rsid w:val="00EC77B0"/>
    <w:rsid w:val="00ED2956"/>
    <w:rsid w:val="00ED7740"/>
    <w:rsid w:val="00EE3197"/>
    <w:rsid w:val="00EE6F03"/>
    <w:rsid w:val="00EF2951"/>
    <w:rsid w:val="00EF3C05"/>
    <w:rsid w:val="00F0467D"/>
    <w:rsid w:val="00F168D6"/>
    <w:rsid w:val="00F169BA"/>
    <w:rsid w:val="00F24638"/>
    <w:rsid w:val="00F248A4"/>
    <w:rsid w:val="00F2506C"/>
    <w:rsid w:val="00F42DC5"/>
    <w:rsid w:val="00F46B18"/>
    <w:rsid w:val="00F748A6"/>
    <w:rsid w:val="00F80A48"/>
    <w:rsid w:val="00F82C59"/>
    <w:rsid w:val="00F871C6"/>
    <w:rsid w:val="00F8749B"/>
    <w:rsid w:val="00F90DBD"/>
    <w:rsid w:val="00F9472C"/>
    <w:rsid w:val="00FA74D9"/>
    <w:rsid w:val="00FB201E"/>
    <w:rsid w:val="00FD0ECC"/>
    <w:rsid w:val="00FD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onnector" idref="#AutoShape 11"/>
        <o:r id="V:Rule2" type="connector" idref="#AutoShape 12"/>
        <o:r id="V:Rule3" type="connector" idref="#AutoShape 13"/>
        <o:r id="V:Rule4" type="connector" idref="#AutoShape 14"/>
        <o:r id="V:Rule5" type="connector" idref="#AutoShape 15"/>
        <o:r id="V:Rule6" type="connector" idref="#AutoShape 17"/>
        <o:r id="V:Rule7" type="connector" idref="#AutoShape 19"/>
        <o:r id="V:Rule8" type="connector" idref="#AutoShape 21"/>
        <o:r id="V:Rule9" type="connector" idref="#AutoShape 26"/>
        <o:r id="V:Rule10" type="connector" idref="#AutoShape 27"/>
        <o:r id="V:Rule11" type="connector" idref="#AutoShape 28"/>
        <o:r id="V:Rule12" type="connector" idref="#AutoShape 29"/>
        <o:r id="V:Rule13" type="connector" idref="#AutoShape 21"/>
        <o:r id="V:Rule14" type="connector" idref="#Přímá spojnice se šipkou 33"/>
        <o:r id="V:Rule15" type="connector" idref="#Přímá spojnice se šipkou 35"/>
        <o:r id="V:Rule16" type="connector" idref="#Přímá spojnice se šipkou 38"/>
        <o:r id="V:Rule17" type="connector" idref="#Přímá spojnice se šipkou 40"/>
      </o:rules>
    </o:shapelayout>
  </w:shapeDefaults>
  <w:decimalSymbol w:val=","/>
  <w:listSeparator w:val=";"/>
  <w14:docId w14:val="6F26D023"/>
  <w15:docId w15:val="{94C38E5D-6EE1-44BD-9F09-7B55FCE3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56A5"/>
    <w:rPr>
      <w:sz w:val="24"/>
      <w:szCs w:val="24"/>
      <w:lang w:val="sk-SK"/>
    </w:rPr>
  </w:style>
  <w:style w:type="paragraph" w:styleId="Nadpis1">
    <w:name w:val="heading 1"/>
    <w:aliases w:val="eChapterName"/>
    <w:basedOn w:val="Normln"/>
    <w:next w:val="Normln"/>
    <w:link w:val="Nadpis1Char"/>
    <w:uiPriority w:val="99"/>
    <w:qFormat/>
    <w:rsid w:val="001E0F8B"/>
    <w:pPr>
      <w:keepNext/>
      <w:pageBreakBefore/>
      <w:numPr>
        <w:numId w:val="11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uiPriority w:val="99"/>
    <w:qFormat/>
    <w:rsid w:val="001E0F8B"/>
    <w:pPr>
      <w:keepNext/>
      <w:pageBreakBefore/>
      <w:numPr>
        <w:ilvl w:val="1"/>
        <w:numId w:val="11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uiPriority w:val="99"/>
    <w:qFormat/>
    <w:rsid w:val="001E0F8B"/>
    <w:pPr>
      <w:keepNext/>
      <w:keepLines/>
      <w:numPr>
        <w:ilvl w:val="2"/>
        <w:numId w:val="11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uiPriority w:val="99"/>
    <w:qFormat/>
    <w:rsid w:val="001E0F8B"/>
    <w:pPr>
      <w:keepNext/>
      <w:keepLines/>
      <w:numPr>
        <w:ilvl w:val="3"/>
        <w:numId w:val="11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uiPriority w:val="99"/>
    <w:qFormat/>
    <w:rsid w:val="001E0F8B"/>
    <w:pPr>
      <w:numPr>
        <w:ilvl w:val="4"/>
        <w:numId w:val="11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1E0F8B"/>
    <w:pPr>
      <w:numPr>
        <w:ilvl w:val="5"/>
        <w:numId w:val="1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1E0F8B"/>
    <w:pPr>
      <w:numPr>
        <w:ilvl w:val="6"/>
        <w:numId w:val="11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iPriority w:val="99"/>
    <w:qFormat/>
    <w:rsid w:val="001E0F8B"/>
    <w:pPr>
      <w:numPr>
        <w:ilvl w:val="7"/>
        <w:numId w:val="11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1E0F8B"/>
    <w:pPr>
      <w:numPr>
        <w:ilvl w:val="8"/>
        <w:numId w:val="1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eChapterName Char"/>
    <w:link w:val="Nadpis1"/>
    <w:uiPriority w:val="99"/>
    <w:locked/>
    <w:rsid w:val="001E0F8B"/>
    <w:rPr>
      <w:rFonts w:ascii="Arial" w:hAnsi="Arial"/>
      <w:bCs/>
      <w:color w:val="008000"/>
      <w:sz w:val="32"/>
      <w:szCs w:val="28"/>
      <w:lang w:eastAsia="en-US"/>
    </w:rPr>
  </w:style>
  <w:style w:type="character" w:customStyle="1" w:styleId="Nadpis2Char">
    <w:name w:val="Nadpis 2 Char"/>
    <w:aliases w:val="eTitle1 Char"/>
    <w:link w:val="Nadpis2"/>
    <w:uiPriority w:val="99"/>
    <w:locked/>
    <w:rsid w:val="001E0F8B"/>
    <w:rPr>
      <w:rFonts w:ascii="Arial" w:hAnsi="Arial"/>
      <w:bCs/>
      <w:sz w:val="32"/>
      <w:szCs w:val="26"/>
      <w:lang w:eastAsia="en-US"/>
    </w:rPr>
  </w:style>
  <w:style w:type="character" w:customStyle="1" w:styleId="Nadpis3Char">
    <w:name w:val="Nadpis 3 Char"/>
    <w:aliases w:val="eTitle2 Char"/>
    <w:link w:val="Nadpis3"/>
    <w:uiPriority w:val="99"/>
    <w:locked/>
    <w:rsid w:val="001E0F8B"/>
    <w:rPr>
      <w:rFonts w:ascii="Arial" w:hAnsi="Arial"/>
      <w:bCs/>
      <w:sz w:val="28"/>
      <w:szCs w:val="24"/>
      <w:lang w:eastAsia="en-US"/>
    </w:rPr>
  </w:style>
  <w:style w:type="character" w:customStyle="1" w:styleId="Nadpis4Char">
    <w:name w:val="Nadpis 4 Char"/>
    <w:aliases w:val="eTitle3 Char"/>
    <w:link w:val="Nadpis4"/>
    <w:uiPriority w:val="99"/>
    <w:locked/>
    <w:rsid w:val="001E0F8B"/>
    <w:rPr>
      <w:rFonts w:ascii="Arial" w:hAnsi="Arial"/>
      <w:bCs/>
      <w:i/>
      <w:iCs/>
      <w:sz w:val="24"/>
      <w:szCs w:val="24"/>
      <w:lang w:eastAsia="en-US"/>
    </w:rPr>
  </w:style>
  <w:style w:type="character" w:customStyle="1" w:styleId="Nadpis5Char">
    <w:name w:val="Nadpis 5 Char"/>
    <w:aliases w:val="eTitle4 Char"/>
    <w:link w:val="Nadpis5"/>
    <w:uiPriority w:val="99"/>
    <w:locked/>
    <w:rsid w:val="001E0F8B"/>
    <w:rPr>
      <w:rFonts w:ascii="Arial" w:hAnsi="Arial"/>
      <w:bCs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9"/>
    <w:locked/>
    <w:rsid w:val="001E0F8B"/>
    <w:rPr>
      <w:rFonts w:ascii="Calibri" w:hAnsi="Calibri"/>
      <w:b/>
      <w:bCs/>
      <w:lang w:eastAsia="cs-CZ"/>
    </w:rPr>
  </w:style>
  <w:style w:type="character" w:customStyle="1" w:styleId="Nadpis7Char">
    <w:name w:val="Nadpis 7 Char"/>
    <w:link w:val="Nadpis7"/>
    <w:uiPriority w:val="99"/>
    <w:locked/>
    <w:rsid w:val="001E0F8B"/>
    <w:rPr>
      <w:rFonts w:ascii="Calibri" w:hAnsi="Calibri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9"/>
    <w:locked/>
    <w:rsid w:val="001E0F8B"/>
    <w:rPr>
      <w:rFonts w:ascii="Calibri" w:hAnsi="Calibri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9"/>
    <w:locked/>
    <w:rsid w:val="001E0F8B"/>
    <w:rPr>
      <w:rFonts w:ascii="Cambria" w:hAnsi="Cambria"/>
      <w:lang w:eastAsia="cs-CZ"/>
    </w:rPr>
  </w:style>
  <w:style w:type="table" w:styleId="Mkatabulky">
    <w:name w:val="Table Grid"/>
    <w:basedOn w:val="Normlntabulka"/>
    <w:uiPriority w:val="99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ln"/>
    <w:uiPriority w:val="99"/>
    <w:rsid w:val="00FB201E"/>
    <w:pPr>
      <w:numPr>
        <w:numId w:val="3"/>
      </w:numPr>
      <w:tabs>
        <w:tab w:val="clear" w:pos="360"/>
        <w:tab w:val="num" w:pos="340"/>
        <w:tab w:val="left" w:pos="426"/>
      </w:tabs>
      <w:ind w:left="340" w:hanging="340"/>
      <w:contextualSpacing/>
    </w:pPr>
    <w:rPr>
      <w:b/>
    </w:rPr>
  </w:style>
  <w:style w:type="character" w:styleId="Zstupntext">
    <w:name w:val="Placeholder Text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ln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39238A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39238A"/>
    <w:rPr>
      <w:rFonts w:cs="Times New Roman"/>
      <w:sz w:val="24"/>
      <w:szCs w:val="24"/>
    </w:rPr>
  </w:style>
  <w:style w:type="character" w:customStyle="1" w:styleId="eTerm">
    <w:name w:val="eTerm"/>
    <w:uiPriority w:val="99"/>
    <w:rsid w:val="001E0F8B"/>
    <w:rPr>
      <w:rFonts w:cs="Times New Roman"/>
      <w:color w:val="auto"/>
      <w:sz w:val="24"/>
      <w:szCs w:val="24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uiPriority w:val="99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uiPriority w:val="99"/>
    <w:rsid w:val="001E0F8B"/>
    <w:pPr>
      <w:tabs>
        <w:tab w:val="num" w:pos="340"/>
      </w:tabs>
      <w:ind w:left="340" w:hanging="340"/>
      <w:contextualSpacing/>
    </w:pPr>
  </w:style>
  <w:style w:type="paragraph" w:customStyle="1" w:styleId="eText">
    <w:name w:val="eText"/>
    <w:basedOn w:val="Normln"/>
    <w:link w:val="eTextChar"/>
    <w:uiPriority w:val="99"/>
    <w:rsid w:val="00734028"/>
    <w:pPr>
      <w:spacing w:after="240"/>
    </w:pPr>
    <w:rPr>
      <w:lang w:eastAsia="en-US"/>
    </w:rPr>
  </w:style>
  <w:style w:type="character" w:customStyle="1" w:styleId="eTextChar">
    <w:name w:val="eText Char"/>
    <w:link w:val="eText"/>
    <w:uiPriority w:val="99"/>
    <w:locked/>
    <w:rsid w:val="00734028"/>
    <w:rPr>
      <w:rFonts w:cs="Times New Roman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99"/>
    <w:qFormat/>
    <w:rsid w:val="002E1F57"/>
    <w:pPr>
      <w:ind w:left="720"/>
      <w:contextualSpacing/>
    </w:pPr>
  </w:style>
  <w:style w:type="paragraph" w:styleId="Titulek">
    <w:name w:val="caption"/>
    <w:aliases w:val="eTitleImage"/>
    <w:basedOn w:val="eText"/>
    <w:next w:val="eText"/>
    <w:uiPriority w:val="99"/>
    <w:qFormat/>
    <w:rsid w:val="002E1F57"/>
    <w:pPr>
      <w:shd w:val="clear" w:color="auto" w:fill="FFCC99"/>
    </w:pPr>
  </w:style>
  <w:style w:type="character" w:customStyle="1" w:styleId="eAbbreviation">
    <w:name w:val="eAbbreviation"/>
    <w:uiPriority w:val="99"/>
    <w:rsid w:val="00C71270"/>
    <w:rPr>
      <w:b/>
      <w:color w:val="002060"/>
      <w:lang w:val="cs-CZ"/>
    </w:rPr>
  </w:style>
  <w:style w:type="character" w:customStyle="1" w:styleId="eAbbreviationMeaning">
    <w:name w:val="eAbbreviationMeaning"/>
    <w:uiPriority w:val="99"/>
    <w:rsid w:val="00C71270"/>
    <w:rPr>
      <w:b/>
      <w:i/>
      <w:color w:val="002060"/>
      <w:sz w:val="24"/>
      <w:lang w:val="en-US" w:eastAsia="en-US"/>
    </w:rPr>
  </w:style>
  <w:style w:type="character" w:styleId="Zdraznn">
    <w:name w:val="Emphasis"/>
    <w:uiPriority w:val="99"/>
    <w:qFormat/>
    <w:rsid w:val="001E57A0"/>
    <w:rPr>
      <w:rFonts w:cs="Times New Roman"/>
      <w:b/>
      <w:bCs/>
    </w:rPr>
  </w:style>
  <w:style w:type="character" w:styleId="Odkaznakoment">
    <w:name w:val="annotation reference"/>
    <w:uiPriority w:val="99"/>
    <w:semiHidden/>
    <w:locked/>
    <w:rsid w:val="00241DA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locked/>
    <w:rsid w:val="00241DA2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241DA2"/>
    <w:rPr>
      <w:rFonts w:cs="Times New Roman"/>
      <w:sz w:val="20"/>
      <w:szCs w:val="20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locked/>
    <w:rsid w:val="00241DA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241DA2"/>
    <w:rPr>
      <w:rFonts w:cs="Times New Roman"/>
      <w:b/>
      <w:bCs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44</TotalTime>
  <Pages>3</Pages>
  <Words>279</Words>
  <Characters>1650</Characters>
  <Application>Microsoft Office Word</Application>
  <DocSecurity>0</DocSecurity>
  <Lines>13</Lines>
  <Paragraphs>3</Paragraphs>
  <ScaleCrop>false</ScaleCrop>
  <Company>ČVUT FEL Praha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dc:description/>
  <cp:lastModifiedBy>Marek Nevosad</cp:lastModifiedBy>
  <cp:revision>6</cp:revision>
  <cp:lastPrinted>2013-05-24T15:00:00Z</cp:lastPrinted>
  <dcterms:created xsi:type="dcterms:W3CDTF">2016-03-07T16:03:00Z</dcterms:created>
  <dcterms:modified xsi:type="dcterms:W3CDTF">2016-03-11T14:11:00Z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