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E5C24" w14:textId="77777777" w:rsidR="00073CC7" w:rsidRPr="00F066D0" w:rsidRDefault="00073CC7" w:rsidP="00073CC7">
      <w:pPr>
        <w:pStyle w:val="eTask"/>
        <w:rPr>
          <w:lang w:val="en-GB"/>
        </w:rPr>
      </w:pPr>
      <w:r w:rsidRPr="00F066D0">
        <w:t xml:space="preserve">Choose </w:t>
      </w:r>
      <w:r>
        <w:t xml:space="preserve">the </w:t>
      </w:r>
      <w:r w:rsidRPr="00F066D0">
        <w:t>correct option</w:t>
      </w:r>
      <w:r>
        <w:t>s</w:t>
      </w:r>
      <w:r w:rsidRPr="00F066D0">
        <w:t xml:space="preserve">:  </w:t>
      </w:r>
      <w:r w:rsidRPr="00370440">
        <w:rPr>
          <w:b w:val="0"/>
          <w:lang w:val="en-GB"/>
        </w:rPr>
        <w:t>Sensors consist of</w:t>
      </w:r>
      <w:bookmarkStart w:id="0" w:name="_GoBack"/>
      <w:bookmarkEnd w:id="0"/>
    </w:p>
    <w:p w14:paraId="0A81AAD9" w14:textId="77777777" w:rsidR="00073CC7" w:rsidRPr="00F066D0" w:rsidRDefault="00073CC7" w:rsidP="00073CC7">
      <w:pPr>
        <w:pStyle w:val="eCheckBoxText"/>
        <w:rPr>
          <w:b/>
          <w:color w:val="FF0000"/>
          <w:szCs w:val="40"/>
          <w:lang w:val="en-GB"/>
        </w:rPr>
      </w:pPr>
      <w:proofErr w:type="gramStart"/>
      <w:r w:rsidRPr="00F066D0">
        <w:rPr>
          <w:rStyle w:val="eCheckBoxSquareChar"/>
          <w:b/>
          <w:color w:val="FF0000"/>
          <w:lang w:val="en-GB"/>
        </w:rPr>
        <w:t>x</w:t>
      </w:r>
      <w:proofErr w:type="gramEnd"/>
      <w:r w:rsidRPr="00F066D0">
        <w:rPr>
          <w:b/>
          <w:color w:val="00B050"/>
          <w:szCs w:val="40"/>
          <w:lang w:val="en-GB"/>
        </w:rPr>
        <w:tab/>
      </w:r>
      <w:r w:rsidRPr="00F066D0">
        <w:rPr>
          <w:b/>
          <w:color w:val="FF0000"/>
          <w:szCs w:val="40"/>
          <w:lang w:val="en-GB"/>
        </w:rPr>
        <w:t>Sensor transmitter</w:t>
      </w:r>
    </w:p>
    <w:p w14:paraId="2B83EB2D" w14:textId="77777777" w:rsidR="00073CC7" w:rsidRPr="00F066D0" w:rsidRDefault="00073CC7" w:rsidP="00073CC7">
      <w:pPr>
        <w:pStyle w:val="eCheckBoxText"/>
        <w:rPr>
          <w:szCs w:val="40"/>
          <w:lang w:val="en-GB"/>
        </w:rPr>
      </w:pPr>
      <w:r w:rsidRPr="00F066D0">
        <w:rPr>
          <w:rStyle w:val="eCheckBoxSquareChar"/>
          <w:lang w:val="en-GB"/>
        </w:rPr>
        <w:t>□</w:t>
      </w:r>
      <w:r w:rsidRPr="00F066D0">
        <w:rPr>
          <w:szCs w:val="40"/>
          <w:lang w:val="en-GB"/>
        </w:rPr>
        <w:tab/>
        <w:t>HMI</w:t>
      </w:r>
    </w:p>
    <w:p w14:paraId="7EE1D47E" w14:textId="77777777" w:rsidR="00073CC7" w:rsidRPr="00F066D0" w:rsidRDefault="00073CC7" w:rsidP="00073CC7">
      <w:pPr>
        <w:pStyle w:val="eCheckBoxText"/>
        <w:rPr>
          <w:b/>
          <w:color w:val="FF0000"/>
          <w:lang w:val="en-GB"/>
        </w:rPr>
      </w:pPr>
      <w:proofErr w:type="gramStart"/>
      <w:r w:rsidRPr="00F066D0">
        <w:rPr>
          <w:rStyle w:val="eCheckBoxSquareChar"/>
          <w:b/>
          <w:color w:val="FF0000"/>
          <w:lang w:val="en-GB"/>
        </w:rPr>
        <w:t>x</w:t>
      </w:r>
      <w:proofErr w:type="gramEnd"/>
      <w:r w:rsidRPr="00F066D0">
        <w:rPr>
          <w:b/>
          <w:color w:val="FF0000"/>
          <w:szCs w:val="40"/>
          <w:lang w:val="en-GB"/>
        </w:rPr>
        <w:tab/>
      </w:r>
      <w:r w:rsidRPr="00F066D0">
        <w:rPr>
          <w:b/>
          <w:color w:val="FF0000"/>
          <w:lang w:val="en-GB"/>
        </w:rPr>
        <w:t>Measuring circuit and amplifier</w:t>
      </w:r>
    </w:p>
    <w:p w14:paraId="38A1D9FD" w14:textId="77777777" w:rsidR="00073CC7" w:rsidRPr="00F066D0" w:rsidRDefault="00073CC7" w:rsidP="00073CC7">
      <w:pPr>
        <w:pStyle w:val="eCheckBoxText"/>
        <w:rPr>
          <w:szCs w:val="40"/>
          <w:lang w:val="en-GB"/>
        </w:rPr>
      </w:pPr>
      <w:r w:rsidRPr="00F066D0">
        <w:rPr>
          <w:rStyle w:val="eCheckBoxSquareChar"/>
          <w:lang w:val="en-GB"/>
        </w:rPr>
        <w:t>□</w:t>
      </w:r>
      <w:r w:rsidRPr="00F066D0">
        <w:rPr>
          <w:szCs w:val="40"/>
          <w:lang w:val="en-GB"/>
        </w:rPr>
        <w:tab/>
        <w:t>DCS</w:t>
      </w:r>
    </w:p>
    <w:p w14:paraId="34348E43" w14:textId="77777777" w:rsidR="00073CC7" w:rsidRPr="00F066D0" w:rsidRDefault="00073CC7" w:rsidP="00073CC7">
      <w:pPr>
        <w:pStyle w:val="eCheckBoxText"/>
        <w:rPr>
          <w:b/>
          <w:color w:val="FF0000"/>
          <w:lang w:val="en-GB"/>
        </w:rPr>
      </w:pPr>
      <w:proofErr w:type="gramStart"/>
      <w:r w:rsidRPr="00F066D0">
        <w:rPr>
          <w:rStyle w:val="eCheckBoxSquareChar"/>
          <w:b/>
          <w:color w:val="FF0000"/>
          <w:lang w:val="en-GB"/>
        </w:rPr>
        <w:t>x</w:t>
      </w:r>
      <w:proofErr w:type="gramEnd"/>
      <w:r w:rsidRPr="00F066D0">
        <w:rPr>
          <w:b/>
          <w:color w:val="FF0000"/>
          <w:szCs w:val="40"/>
          <w:lang w:val="en-GB"/>
        </w:rPr>
        <w:tab/>
        <w:t>Signal processing circuits</w:t>
      </w:r>
    </w:p>
    <w:p w14:paraId="5F426187" w14:textId="77777777" w:rsidR="00073CC7" w:rsidRPr="00F066D0" w:rsidRDefault="00073CC7" w:rsidP="00073CC7">
      <w:pPr>
        <w:pStyle w:val="eCheckBoxText"/>
        <w:ind w:left="425" w:hanging="425"/>
        <w:rPr>
          <w:b/>
          <w:color w:val="FF0000"/>
          <w:szCs w:val="40"/>
          <w:lang w:val="en-GB"/>
        </w:rPr>
      </w:pPr>
      <w:proofErr w:type="gramStart"/>
      <w:r w:rsidRPr="00F066D0">
        <w:rPr>
          <w:rStyle w:val="eCheckBoxSquareChar"/>
          <w:b/>
          <w:color w:val="FF0000"/>
          <w:lang w:val="en-GB"/>
        </w:rPr>
        <w:t>x</w:t>
      </w:r>
      <w:proofErr w:type="gramEnd"/>
      <w:r w:rsidRPr="00F066D0">
        <w:rPr>
          <w:b/>
          <w:color w:val="FF0000"/>
          <w:szCs w:val="40"/>
          <w:lang w:val="en-GB"/>
        </w:rPr>
        <w:tab/>
        <w:t>Analogue to digital converter</w:t>
      </w:r>
    </w:p>
    <w:p w14:paraId="10A452EF" w14:textId="77777777" w:rsidR="00073CC7" w:rsidRPr="00F066D0" w:rsidRDefault="00073CC7" w:rsidP="00073CC7">
      <w:pPr>
        <w:pStyle w:val="eCheckBoxText"/>
        <w:ind w:left="425" w:hanging="425"/>
        <w:rPr>
          <w:b/>
          <w:color w:val="FF0000"/>
          <w:szCs w:val="40"/>
          <w:lang w:val="en-GB"/>
        </w:rPr>
      </w:pPr>
      <w:proofErr w:type="gramStart"/>
      <w:r w:rsidRPr="00F066D0">
        <w:rPr>
          <w:rStyle w:val="eCheckBoxSquareChar"/>
          <w:b/>
          <w:color w:val="FF0000"/>
          <w:lang w:val="en-GB"/>
        </w:rPr>
        <w:t>x</w:t>
      </w:r>
      <w:proofErr w:type="gramEnd"/>
      <w:r w:rsidRPr="00F066D0">
        <w:rPr>
          <w:b/>
          <w:color w:val="FF0000"/>
          <w:szCs w:val="40"/>
          <w:lang w:val="en-GB"/>
        </w:rPr>
        <w:tab/>
        <w:t>Communication circuit</w:t>
      </w:r>
    </w:p>
    <w:p w14:paraId="565CD182" w14:textId="0B0E5AF7" w:rsidR="00073CC7" w:rsidRDefault="00073CC7" w:rsidP="00073CC7">
      <w:pPr>
        <w:pBdr>
          <w:bottom w:val="single" w:sz="4" w:space="1" w:color="auto"/>
        </w:pBdr>
        <w:rPr>
          <w:lang w:val="en-GB"/>
        </w:rPr>
      </w:pPr>
    </w:p>
    <w:p w14:paraId="40C47BCA" w14:textId="77777777" w:rsidR="00073CC7" w:rsidRDefault="00073CC7" w:rsidP="003746FF">
      <w:pPr>
        <w:rPr>
          <w:lang w:val="en-GB"/>
        </w:rPr>
      </w:pPr>
    </w:p>
    <w:p w14:paraId="5FD1CEAE" w14:textId="5DB07A9D" w:rsidR="003746FF" w:rsidRPr="00F066D0" w:rsidRDefault="003746FF" w:rsidP="003746FF">
      <w:pPr>
        <w:pStyle w:val="eTask"/>
        <w:rPr>
          <w:lang w:val="en-GB"/>
        </w:rPr>
      </w:pPr>
      <w:r w:rsidRPr="00F066D0">
        <w:rPr>
          <w:lang w:val="en-GB"/>
        </w:rPr>
        <w:t xml:space="preserve">Assign the terms from the left column to the corresponding </w:t>
      </w:r>
      <w:r w:rsidR="00FD3AF9">
        <w:rPr>
          <w:lang w:val="en-GB"/>
        </w:rPr>
        <w:t xml:space="preserve">ones </w:t>
      </w:r>
      <w:r w:rsidRPr="00F066D0">
        <w:rPr>
          <w:lang w:val="en-GB"/>
        </w:rPr>
        <w:t>on the right!</w:t>
      </w:r>
    </w:p>
    <w:p w14:paraId="0EF2D2CA" w14:textId="77777777" w:rsidR="003746FF" w:rsidRPr="00F066D0" w:rsidRDefault="003746FF" w:rsidP="003746FF">
      <w:pPr>
        <w:rPr>
          <w:lang w:val="en-GB"/>
        </w:rPr>
      </w:pPr>
    </w:p>
    <w:tbl>
      <w:tblPr>
        <w:tblStyle w:val="Mkatabulky"/>
        <w:tblW w:w="8930" w:type="dxa"/>
        <w:tblInd w:w="250" w:type="dxa"/>
        <w:tblLook w:val="04A0" w:firstRow="1" w:lastRow="0" w:firstColumn="1" w:lastColumn="0" w:noHBand="0" w:noVBand="1"/>
      </w:tblPr>
      <w:tblGrid>
        <w:gridCol w:w="2835"/>
        <w:gridCol w:w="1701"/>
        <w:gridCol w:w="4394"/>
      </w:tblGrid>
      <w:tr w:rsidR="003746FF" w:rsidRPr="00F066D0" w14:paraId="3F10F665" w14:textId="77777777" w:rsidTr="0002028E">
        <w:trPr>
          <w:trHeight w:val="680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148D403D" w14:textId="77777777" w:rsidR="003746FF" w:rsidRPr="00F066D0" w:rsidRDefault="003746FF" w:rsidP="0002028E">
            <w:pPr>
              <w:jc w:val="center"/>
              <w:rPr>
                <w:b/>
                <w:lang w:val="en-GB"/>
              </w:rPr>
            </w:pPr>
            <w:r w:rsidRPr="00F066D0">
              <w:rPr>
                <w:lang w:val="en-GB"/>
              </w:rPr>
              <w:t>Hydrostatic pressure gauges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9E62820" w14:textId="77777777" w:rsidR="003746FF" w:rsidRPr="00F066D0" w:rsidRDefault="003746FF" w:rsidP="0002028E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  <w:r w:rsidRPr="00F066D0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47CA102" wp14:editId="46AE1A50">
                      <wp:simplePos x="0" y="0"/>
                      <wp:positionH relativeFrom="column">
                        <wp:posOffset>-75182</wp:posOffset>
                      </wp:positionH>
                      <wp:positionV relativeFrom="page">
                        <wp:posOffset>199078</wp:posOffset>
                      </wp:positionV>
                      <wp:extent cx="1077224" cy="2622431"/>
                      <wp:effectExtent l="0" t="0" r="27940" b="26035"/>
                      <wp:wrapNone/>
                      <wp:docPr id="4" name="Přímá spojnic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7224" cy="2622431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E30AEA" id="Přímá spojnice 4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9pt,15.7pt" to="78.9pt,2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5D9DFD6F" w14:textId="77777777" w:rsidR="003746FF" w:rsidRPr="00F066D0" w:rsidRDefault="003746FF" w:rsidP="0002028E">
            <w:pPr>
              <w:ind w:left="459" w:hanging="459"/>
              <w:rPr>
                <w:lang w:val="en-GB"/>
              </w:rPr>
            </w:pPr>
            <w:r w:rsidRPr="00F066D0">
              <w:rPr>
                <w:lang w:val="en-GB"/>
              </w:rPr>
              <w:t>Bourdon-tube, membrane, corrugated</w:t>
            </w:r>
          </w:p>
          <w:p w14:paraId="111072CE" w14:textId="77777777" w:rsidR="003746FF" w:rsidRPr="00F066D0" w:rsidRDefault="003746FF" w:rsidP="0002028E">
            <w:pPr>
              <w:ind w:left="459" w:hanging="459"/>
              <w:rPr>
                <w:b/>
                <w:lang w:val="en-GB"/>
              </w:rPr>
            </w:pPr>
            <w:r w:rsidRPr="00F066D0">
              <w:rPr>
                <w:lang w:val="en-GB"/>
              </w:rPr>
              <w:t>box-type</w:t>
            </w:r>
          </w:p>
        </w:tc>
      </w:tr>
      <w:tr w:rsidR="003746FF" w:rsidRPr="00F066D0" w14:paraId="191405DD" w14:textId="77777777" w:rsidTr="0002028E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C944F4" w14:textId="77777777" w:rsidR="003746FF" w:rsidRPr="00F066D0" w:rsidRDefault="003746FF" w:rsidP="0002028E">
            <w:pPr>
              <w:jc w:val="center"/>
              <w:rPr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C670A53" w14:textId="77777777" w:rsidR="003746FF" w:rsidRPr="00F066D0" w:rsidRDefault="003746FF" w:rsidP="0002028E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03E926" w14:textId="77777777" w:rsidR="003746FF" w:rsidRPr="00F066D0" w:rsidRDefault="003746FF" w:rsidP="0002028E">
            <w:pPr>
              <w:rPr>
                <w:lang w:val="en-GB"/>
              </w:rPr>
            </w:pPr>
          </w:p>
        </w:tc>
      </w:tr>
      <w:tr w:rsidR="003746FF" w:rsidRPr="00F066D0" w14:paraId="4FC208C8" w14:textId="77777777" w:rsidTr="0002028E">
        <w:trPr>
          <w:trHeight w:val="6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A576" w14:textId="77777777" w:rsidR="003746FF" w:rsidRPr="00F066D0" w:rsidRDefault="003746FF" w:rsidP="0002028E">
            <w:pPr>
              <w:jc w:val="center"/>
              <w:rPr>
                <w:b/>
                <w:lang w:val="en-GB"/>
              </w:rPr>
            </w:pPr>
            <w:r w:rsidRPr="00F066D0">
              <w:rPr>
                <w:lang w:val="en-GB"/>
              </w:rPr>
              <w:t>Force pressure gauges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</w:tcPr>
          <w:p w14:paraId="7BA55FDA" w14:textId="4F3CF5B4" w:rsidR="003746FF" w:rsidRPr="00F066D0" w:rsidRDefault="00073CC7" w:rsidP="0002028E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  <w:r w:rsidRPr="00F066D0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84DB9FB" wp14:editId="4C0FE452">
                      <wp:simplePos x="0" y="0"/>
                      <wp:positionH relativeFrom="column">
                        <wp:posOffset>-83808</wp:posOffset>
                      </wp:positionH>
                      <wp:positionV relativeFrom="page">
                        <wp:posOffset>635923</wp:posOffset>
                      </wp:positionV>
                      <wp:extent cx="1085850" cy="2743200"/>
                      <wp:effectExtent l="0" t="0" r="19050" b="19050"/>
                      <wp:wrapNone/>
                      <wp:docPr id="5" name="Přímá spojnic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85850" cy="274320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1DC3C5" id="Přímá spojnice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6pt,50.05pt" to="78.9pt,26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" strokecolor="red" strokeweight="1.25pt">
                      <w10:wrap anchory="page"/>
                    </v:line>
                  </w:pict>
                </mc:Fallback>
              </mc:AlternateContent>
            </w:r>
            <w:r w:rsidRPr="00F066D0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66EE1F3" wp14:editId="044DF960">
                      <wp:simplePos x="0" y="0"/>
                      <wp:positionH relativeFrom="column">
                        <wp:posOffset>-75182</wp:posOffset>
                      </wp:positionH>
                      <wp:positionV relativeFrom="page">
                        <wp:posOffset>-416501</wp:posOffset>
                      </wp:positionV>
                      <wp:extent cx="1076325" cy="2544792"/>
                      <wp:effectExtent l="0" t="0" r="28575" b="27305"/>
                      <wp:wrapNone/>
                      <wp:docPr id="6" name="Přímá spojnic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76325" cy="2544792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62E4C1" id="Přímá spojnice 6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9pt,-32.8pt" to="78.85pt,16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A1894" w14:textId="77777777" w:rsidR="00073CC7" w:rsidRPr="00F066D0" w:rsidRDefault="00073CC7" w:rsidP="00073CC7">
            <w:pPr>
              <w:pStyle w:val="Normlnweb"/>
              <w:rPr>
                <w:lang w:val="en-GB"/>
              </w:rPr>
            </w:pPr>
            <w:r w:rsidRPr="00F066D0">
              <w:rPr>
                <w:lang w:val="en-GB"/>
              </w:rPr>
              <w:t>Potentiometer, induction, optical</w:t>
            </w:r>
          </w:p>
          <w:p w14:paraId="7E0D94D1" w14:textId="77777777" w:rsidR="00073CC7" w:rsidRPr="00F066D0" w:rsidRDefault="00073CC7" w:rsidP="00073CC7">
            <w:pPr>
              <w:pStyle w:val="Normlnweb"/>
              <w:rPr>
                <w:lang w:val="en-GB"/>
              </w:rPr>
            </w:pPr>
            <w:r w:rsidRPr="00F066D0">
              <w:rPr>
                <w:lang w:val="en-GB"/>
              </w:rPr>
              <w:t xml:space="preserve">Capacity, </w:t>
            </w:r>
            <w:proofErr w:type="spellStart"/>
            <w:r w:rsidRPr="00F066D0">
              <w:rPr>
                <w:lang w:val="en-GB"/>
              </w:rPr>
              <w:t>tensometric</w:t>
            </w:r>
            <w:proofErr w:type="spellEnd"/>
          </w:p>
          <w:p w14:paraId="6A1318D3" w14:textId="77777777" w:rsidR="00073CC7" w:rsidRPr="00F066D0" w:rsidRDefault="00073CC7" w:rsidP="00073CC7">
            <w:pPr>
              <w:pStyle w:val="Normlnweb"/>
              <w:rPr>
                <w:lang w:val="en-GB"/>
              </w:rPr>
            </w:pPr>
            <w:r w:rsidRPr="00F066D0">
              <w:rPr>
                <w:lang w:val="en-GB"/>
              </w:rPr>
              <w:t>Resonating</w:t>
            </w:r>
          </w:p>
          <w:p w14:paraId="125B330C" w14:textId="79AC3D13" w:rsidR="003746FF" w:rsidRPr="00F066D0" w:rsidRDefault="00073CC7" w:rsidP="00073CC7">
            <w:pPr>
              <w:pStyle w:val="Normlnweb"/>
              <w:rPr>
                <w:lang w:val="en-GB"/>
              </w:rPr>
            </w:pPr>
            <w:r w:rsidRPr="00F066D0">
              <w:rPr>
                <w:lang w:val="en-GB"/>
              </w:rPr>
              <w:t>Piezoelectric</w:t>
            </w:r>
          </w:p>
        </w:tc>
      </w:tr>
      <w:tr w:rsidR="003746FF" w:rsidRPr="00F066D0" w14:paraId="5091DD01" w14:textId="77777777" w:rsidTr="0002028E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D7CE0D" w14:textId="77777777" w:rsidR="003746FF" w:rsidRPr="00F066D0" w:rsidRDefault="003746FF" w:rsidP="0002028E">
            <w:pPr>
              <w:jc w:val="center"/>
              <w:rPr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F08AA0E" w14:textId="77777777" w:rsidR="003746FF" w:rsidRPr="00F066D0" w:rsidRDefault="003746FF" w:rsidP="0002028E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70B30C" w14:textId="77777777" w:rsidR="003746FF" w:rsidRPr="00F066D0" w:rsidRDefault="003746FF" w:rsidP="0002028E">
            <w:pPr>
              <w:rPr>
                <w:lang w:val="en-GB"/>
              </w:rPr>
            </w:pPr>
          </w:p>
        </w:tc>
      </w:tr>
      <w:tr w:rsidR="003746FF" w:rsidRPr="00F066D0" w14:paraId="3AFBD4AF" w14:textId="77777777" w:rsidTr="0002028E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83CC5" w14:textId="77777777" w:rsidR="003746FF" w:rsidRPr="00F066D0" w:rsidRDefault="003746FF" w:rsidP="0002028E">
            <w:pPr>
              <w:jc w:val="center"/>
              <w:rPr>
                <w:b/>
                <w:lang w:val="en-GB"/>
              </w:rPr>
            </w:pPr>
            <w:r w:rsidRPr="00F066D0">
              <w:rPr>
                <w:lang w:val="en-GB"/>
              </w:rPr>
              <w:t>Deformation pressure gauges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09FF708" w14:textId="77777777" w:rsidR="003746FF" w:rsidRPr="00F066D0" w:rsidRDefault="003746FF" w:rsidP="0002028E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B15B3" w14:textId="77777777" w:rsidR="00073CC7" w:rsidRPr="00266351" w:rsidRDefault="00073CC7" w:rsidP="00073CC7">
            <w:pPr>
              <w:pStyle w:val="Normlnweb"/>
              <w:rPr>
                <w:lang w:val="en-GB"/>
              </w:rPr>
            </w:pPr>
            <w:r w:rsidRPr="00266351">
              <w:rPr>
                <w:lang w:val="en-GB"/>
              </w:rPr>
              <w:t>U-pipe</w:t>
            </w:r>
          </w:p>
          <w:p w14:paraId="1E2C52D0" w14:textId="77777777" w:rsidR="00073CC7" w:rsidRPr="00266351" w:rsidRDefault="00073CC7" w:rsidP="00073CC7">
            <w:pPr>
              <w:pStyle w:val="Normlnweb"/>
              <w:rPr>
                <w:lang w:val="en-GB"/>
              </w:rPr>
            </w:pPr>
            <w:r w:rsidRPr="00266351">
              <w:rPr>
                <w:lang w:val="en-GB"/>
              </w:rPr>
              <w:t>Container</w:t>
            </w:r>
          </w:p>
          <w:p w14:paraId="2571C6C9" w14:textId="77777777" w:rsidR="00073CC7" w:rsidRPr="00266351" w:rsidRDefault="00073CC7" w:rsidP="00073CC7">
            <w:pPr>
              <w:pStyle w:val="Normlnweb"/>
              <w:rPr>
                <w:lang w:val="en-GB"/>
              </w:rPr>
            </w:pPr>
            <w:proofErr w:type="spellStart"/>
            <w:r w:rsidRPr="00266351">
              <w:rPr>
                <w:lang w:val="en-GB"/>
              </w:rPr>
              <w:t>Micromanometer</w:t>
            </w:r>
            <w:proofErr w:type="spellEnd"/>
            <w:r w:rsidRPr="00266351">
              <w:rPr>
                <w:lang w:val="en-GB"/>
              </w:rPr>
              <w:t xml:space="preserve"> with a inclinable arm</w:t>
            </w:r>
          </w:p>
          <w:p w14:paraId="0C6287AE" w14:textId="18E3E2F7" w:rsidR="003746FF" w:rsidRPr="00F066D0" w:rsidRDefault="00073CC7" w:rsidP="00073CC7">
            <w:pPr>
              <w:pStyle w:val="Normlnweb"/>
              <w:rPr>
                <w:b/>
                <w:lang w:val="en-GB"/>
              </w:rPr>
            </w:pPr>
            <w:r w:rsidRPr="00266351">
              <w:rPr>
                <w:lang w:val="en-GB"/>
              </w:rPr>
              <w:t xml:space="preserve">Compression </w:t>
            </w:r>
            <w:proofErr w:type="spellStart"/>
            <w:r w:rsidRPr="00266351">
              <w:rPr>
                <w:lang w:val="en-GB"/>
              </w:rPr>
              <w:t>vacuometers</w:t>
            </w:r>
            <w:proofErr w:type="spellEnd"/>
          </w:p>
        </w:tc>
      </w:tr>
      <w:tr w:rsidR="003746FF" w:rsidRPr="00F066D0" w14:paraId="3069F625" w14:textId="77777777" w:rsidTr="0002028E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1B196F" w14:textId="77777777" w:rsidR="003746FF" w:rsidRPr="00F066D0" w:rsidRDefault="003746FF" w:rsidP="0002028E">
            <w:pPr>
              <w:jc w:val="center"/>
              <w:rPr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CABABB0" w14:textId="77777777" w:rsidR="003746FF" w:rsidRPr="00F066D0" w:rsidRDefault="003746FF" w:rsidP="0002028E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E65C26" w14:textId="77777777" w:rsidR="003746FF" w:rsidRPr="00F066D0" w:rsidRDefault="003746FF" w:rsidP="0002028E">
            <w:pPr>
              <w:rPr>
                <w:bCs/>
                <w:lang w:val="en-GB"/>
              </w:rPr>
            </w:pPr>
          </w:p>
        </w:tc>
      </w:tr>
      <w:tr w:rsidR="003746FF" w:rsidRPr="00F066D0" w14:paraId="040CEBF9" w14:textId="77777777" w:rsidTr="0002028E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4C933" w14:textId="77777777" w:rsidR="003746FF" w:rsidRPr="00F066D0" w:rsidRDefault="003746FF" w:rsidP="0002028E">
            <w:pPr>
              <w:jc w:val="center"/>
              <w:rPr>
                <w:b/>
                <w:lang w:val="en-GB"/>
              </w:rPr>
            </w:pPr>
            <w:r w:rsidRPr="00F066D0">
              <w:rPr>
                <w:lang w:val="en-GB"/>
              </w:rPr>
              <w:t>Pressure sensor</w:t>
            </w:r>
            <w:r w:rsidR="00FD3AF9">
              <w:rPr>
                <w:lang w:val="en-GB"/>
              </w:rPr>
              <w:t>s</w:t>
            </w:r>
            <w:r w:rsidRPr="00F066D0">
              <w:rPr>
                <w:lang w:val="en-GB"/>
              </w:rPr>
              <w:t xml:space="preserve"> with electric output (electromechanical pressure gauges)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477889C" w14:textId="77777777" w:rsidR="003746FF" w:rsidRPr="00F066D0" w:rsidRDefault="003746FF" w:rsidP="0002028E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  <w:r w:rsidRPr="00F066D0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27D219E" wp14:editId="20D1979C">
                      <wp:simplePos x="0" y="0"/>
                      <wp:positionH relativeFrom="column">
                        <wp:posOffset>-83808</wp:posOffset>
                      </wp:positionH>
                      <wp:positionV relativeFrom="page">
                        <wp:posOffset>-2368262</wp:posOffset>
                      </wp:positionV>
                      <wp:extent cx="1085850" cy="2638784"/>
                      <wp:effectExtent l="0" t="0" r="19050" b="28575"/>
                      <wp:wrapNone/>
                      <wp:docPr id="7" name="Přímá spojnic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85850" cy="2638784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0617BE" id="Přímá spojnice 7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6pt,-186.5pt" to="78.9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0B5D8" w14:textId="77777777" w:rsidR="003746FF" w:rsidRPr="00F066D0" w:rsidRDefault="003746FF" w:rsidP="0002028E">
            <w:pPr>
              <w:ind w:left="317" w:hanging="283"/>
              <w:rPr>
                <w:b/>
                <w:lang w:val="en-GB"/>
              </w:rPr>
            </w:pPr>
            <w:r w:rsidRPr="00F066D0">
              <w:rPr>
                <w:lang w:val="en-GB"/>
              </w:rPr>
              <w:t>Bell, piston</w:t>
            </w:r>
          </w:p>
        </w:tc>
      </w:tr>
    </w:tbl>
    <w:p w14:paraId="7EC57463" w14:textId="20344814" w:rsidR="003746FF" w:rsidRDefault="003746FF" w:rsidP="003746FF">
      <w:pPr>
        <w:pStyle w:val="eLineBottom"/>
        <w:rPr>
          <w:lang w:val="en-GB"/>
        </w:rPr>
      </w:pPr>
    </w:p>
    <w:p w14:paraId="10BDF904" w14:textId="77777777" w:rsidR="00073CC7" w:rsidRPr="00F066D0" w:rsidRDefault="00073CC7" w:rsidP="003746FF">
      <w:pPr>
        <w:pStyle w:val="eLineBottom"/>
        <w:rPr>
          <w:lang w:val="en-GB"/>
        </w:rPr>
      </w:pPr>
    </w:p>
    <w:p w14:paraId="780EFE5C" w14:textId="77777777" w:rsidR="003746FF" w:rsidRDefault="003746FF" w:rsidP="00AE215C">
      <w:pPr>
        <w:rPr>
          <w:lang w:val="en-GB"/>
        </w:rPr>
      </w:pPr>
    </w:p>
    <w:p w14:paraId="7648951A" w14:textId="77777777" w:rsidR="00073CC7" w:rsidRDefault="00073CC7">
      <w:pPr>
        <w:rPr>
          <w:b/>
          <w:lang w:val="en-GB"/>
        </w:rPr>
      </w:pPr>
      <w:r>
        <w:rPr>
          <w:lang w:val="en-GB"/>
        </w:rPr>
        <w:br w:type="page"/>
      </w:r>
    </w:p>
    <w:p w14:paraId="398FC954" w14:textId="77777777" w:rsidR="00073CC7" w:rsidRPr="00F066D0" w:rsidRDefault="00073CC7" w:rsidP="00073CC7">
      <w:pPr>
        <w:pStyle w:val="eTask"/>
        <w:rPr>
          <w:lang w:val="en-GB"/>
        </w:rPr>
      </w:pPr>
      <w:r>
        <w:rPr>
          <w:lang w:val="en-GB"/>
        </w:rPr>
        <w:lastRenderedPageBreak/>
        <w:t>Complete the</w:t>
      </w:r>
      <w:r w:rsidRPr="00F066D0">
        <w:rPr>
          <w:lang w:val="en-GB"/>
        </w:rPr>
        <w:t xml:space="preserve"> sentence!</w:t>
      </w:r>
    </w:p>
    <w:p w14:paraId="5C2B63F8" w14:textId="77777777" w:rsidR="00073CC7" w:rsidRPr="00F066D0" w:rsidRDefault="00073CC7" w:rsidP="00073CC7">
      <w:pPr>
        <w:rPr>
          <w:lang w:val="en-GB"/>
        </w:rPr>
      </w:pPr>
    </w:p>
    <w:p w14:paraId="07A713BD" w14:textId="77777777" w:rsidR="00073CC7" w:rsidRPr="00F066D0" w:rsidRDefault="002D40F6" w:rsidP="00073CC7">
      <w:pPr>
        <w:spacing w:line="360" w:lineRule="auto"/>
        <w:rPr>
          <w:lang w:val="en-GB"/>
        </w:rPr>
      </w:pP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Style w:val="eTextChar"/>
                    <w:rFonts w:ascii="Cambria Math" w:hAnsi="Cambria Math"/>
                    <w:lang w:val="en-GB"/>
                  </w:rPr>
                </m:ctrlPr>
              </m:eqArrPr>
              <m:e>
                <m:r>
                  <m:rPr>
                    <m:nor/>
                  </m:rPr>
                  <w:rPr>
                    <w:rStyle w:val="eTextChar"/>
                    <w:strike/>
                    <w:lang w:val="en-GB"/>
                  </w:rPr>
                  <m:t>Pitot Tubes</m:t>
                </m:r>
              </m:e>
              <m:e>
                <m:r>
                  <m:rPr>
                    <m:nor/>
                  </m:rPr>
                  <w:rPr>
                    <w:rStyle w:val="eTextChar"/>
                    <w:strike/>
                    <w:lang w:val="en-GB"/>
                  </w:rPr>
                  <m:t>Section Gauges</m:t>
                </m:r>
              </m:e>
              <m:e>
                <m:r>
                  <m:rPr>
                    <m:nor/>
                  </m:rPr>
                  <w:rPr>
                    <w:rStyle w:val="eTextChar"/>
                    <w:strike/>
                    <w:lang w:val="en-GB"/>
                  </w:rPr>
                  <m:t>Paddle Wheel Flow Meters</m:t>
                </m:r>
              </m:e>
              <m:e>
                <m:r>
                  <m:rPr>
                    <m:nor/>
                  </m:rPr>
                  <w:rPr>
                    <w:rStyle w:val="eTextChar"/>
                    <w:b/>
                    <w:color w:val="FF0000"/>
                    <w:lang w:val="en-GB"/>
                  </w:rPr>
                  <m:t>Piston Flow Meters</m:t>
                </m:r>
              </m:e>
            </m:eqArr>
          </m:e>
        </m:d>
      </m:oMath>
      <w:r w:rsidR="00073CC7" w:rsidRPr="00F066D0">
        <w:rPr>
          <w:lang w:val="en-GB"/>
        </w:rPr>
        <w:t xml:space="preserve"> </w:t>
      </w:r>
      <w:proofErr w:type="gramStart"/>
      <w:r w:rsidR="00073CC7" w:rsidRPr="00F066D0">
        <w:rPr>
          <w:rStyle w:val="eTextChar"/>
          <w:lang w:val="en-GB"/>
        </w:rPr>
        <w:t>are</w:t>
      </w:r>
      <w:proofErr w:type="gramEnd"/>
      <w:r w:rsidR="00073CC7" w:rsidRPr="00F066D0">
        <w:rPr>
          <w:rStyle w:val="eTextChar"/>
          <w:lang w:val="en-GB"/>
        </w:rPr>
        <w:t xml:space="preserve"> </w:t>
      </w:r>
      <w:r w:rsidR="00073CC7">
        <w:rPr>
          <w:rStyle w:val="eTextChar"/>
          <w:lang w:val="en-GB"/>
        </w:rPr>
        <w:t xml:space="preserve">the </w:t>
      </w:r>
      <w:r w:rsidR="00073CC7" w:rsidRPr="00F066D0">
        <w:rPr>
          <w:rStyle w:val="eTextChar"/>
          <w:lang w:val="en-GB"/>
        </w:rPr>
        <w:t>most accurate sensor</w:t>
      </w:r>
      <w:r w:rsidR="00073CC7">
        <w:rPr>
          <w:rStyle w:val="eTextChar"/>
          <w:lang w:val="en-GB"/>
        </w:rPr>
        <w:t>s</w:t>
      </w:r>
      <w:r w:rsidR="00073CC7" w:rsidRPr="00F066D0">
        <w:rPr>
          <w:rStyle w:val="eTextChar"/>
          <w:lang w:val="en-GB"/>
        </w:rPr>
        <w:t xml:space="preserve"> used for flow metering</w:t>
      </w:r>
      <w:r w:rsidR="00073CC7" w:rsidRPr="00F066D0">
        <w:rPr>
          <w:lang w:val="en-GB"/>
        </w:rPr>
        <w:t>.</w:t>
      </w:r>
    </w:p>
    <w:p w14:paraId="069D28E7" w14:textId="77777777" w:rsidR="00073CC7" w:rsidRDefault="00073CC7" w:rsidP="00073CC7">
      <w:pPr>
        <w:pStyle w:val="eTask"/>
        <w:numPr>
          <w:ilvl w:val="0"/>
          <w:numId w:val="0"/>
        </w:numPr>
        <w:pBdr>
          <w:bottom w:val="single" w:sz="4" w:space="1" w:color="auto"/>
        </w:pBdr>
        <w:ind w:left="360" w:hanging="360"/>
        <w:rPr>
          <w:lang w:val="en-GB"/>
        </w:rPr>
      </w:pPr>
    </w:p>
    <w:p w14:paraId="0D032CB7" w14:textId="5636C8E9" w:rsidR="00073CC7" w:rsidRDefault="00073CC7" w:rsidP="00073CC7">
      <w:pPr>
        <w:pStyle w:val="eTask"/>
        <w:numPr>
          <w:ilvl w:val="0"/>
          <w:numId w:val="0"/>
        </w:numPr>
        <w:ind w:left="360"/>
        <w:rPr>
          <w:lang w:val="en-GB"/>
        </w:rPr>
      </w:pPr>
    </w:p>
    <w:p w14:paraId="508A89A0" w14:textId="77777777" w:rsidR="00073CC7" w:rsidRPr="00370440" w:rsidRDefault="00073CC7" w:rsidP="00073CC7">
      <w:pPr>
        <w:pStyle w:val="eTask"/>
        <w:rPr>
          <w:rStyle w:val="eAbbreviationMeaning"/>
          <w:b/>
          <w:i w:val="0"/>
          <w:color w:val="auto"/>
          <w:lang w:eastAsia="cs-CZ"/>
        </w:rPr>
      </w:pPr>
      <w:r w:rsidRPr="00F066D0">
        <w:t xml:space="preserve">Choose </w:t>
      </w:r>
      <w:r>
        <w:t xml:space="preserve">the </w:t>
      </w:r>
      <w:r w:rsidRPr="00F066D0">
        <w:t xml:space="preserve">correct option:  </w:t>
      </w:r>
      <w:r w:rsidRPr="00370440">
        <w:rPr>
          <w:b w:val="0"/>
        </w:rPr>
        <w:t xml:space="preserve">Programming according </w:t>
      </w:r>
      <w:r>
        <w:rPr>
          <w:b w:val="0"/>
        </w:rPr>
        <w:t xml:space="preserve">to </w:t>
      </w:r>
      <w:r w:rsidRPr="00370440">
        <w:rPr>
          <w:b w:val="0"/>
        </w:rPr>
        <w:t xml:space="preserve">IEC/EN 61131-3 </w:t>
      </w:r>
      <w:r>
        <w:rPr>
          <w:b w:val="0"/>
        </w:rPr>
        <w:t xml:space="preserve">can </w:t>
      </w:r>
      <w:r w:rsidRPr="00370440">
        <w:rPr>
          <w:b w:val="0"/>
        </w:rPr>
        <w:t xml:space="preserve">use </w:t>
      </w:r>
      <w:r>
        <w:rPr>
          <w:b w:val="0"/>
        </w:rPr>
        <w:t xml:space="preserve">the </w:t>
      </w:r>
      <w:r w:rsidRPr="00370440">
        <w:rPr>
          <w:b w:val="0"/>
        </w:rPr>
        <w:t>following types:</w:t>
      </w:r>
    </w:p>
    <w:p w14:paraId="6DCE91C5" w14:textId="77777777" w:rsidR="00073CC7" w:rsidRPr="00F066D0" w:rsidRDefault="00073CC7" w:rsidP="00073CC7">
      <w:pPr>
        <w:pStyle w:val="eCheckBoxText"/>
      </w:pPr>
      <w:r w:rsidRPr="00F066D0">
        <w:rPr>
          <w:rStyle w:val="eCheckBoxSquareChar"/>
          <w:lang w:val="en-GB"/>
        </w:rPr>
        <w:t>□</w:t>
      </w:r>
      <w:r w:rsidRPr="00F066D0">
        <w:rPr>
          <w:lang w:val="en-GB"/>
        </w:rPr>
        <w:tab/>
      </w:r>
      <w:r w:rsidRPr="00F066D0">
        <w:t>IRL (Independent Relay Language)</w:t>
      </w:r>
    </w:p>
    <w:p w14:paraId="28BB19D2" w14:textId="77777777" w:rsidR="00073CC7" w:rsidRPr="00F066D0" w:rsidRDefault="00073CC7" w:rsidP="00073CC7">
      <w:pPr>
        <w:pStyle w:val="eCheckBoxText"/>
        <w:rPr>
          <w:b/>
          <w:color w:val="FF0000"/>
        </w:rPr>
      </w:pPr>
      <w:proofErr w:type="gramStart"/>
      <w:r w:rsidRPr="00F066D0">
        <w:rPr>
          <w:rStyle w:val="eCheckBoxSquareChar"/>
          <w:b/>
          <w:color w:val="FF0000"/>
          <w:lang w:val="en-GB"/>
        </w:rPr>
        <w:t>x</w:t>
      </w:r>
      <w:proofErr w:type="gramEnd"/>
      <w:r w:rsidRPr="00F066D0">
        <w:rPr>
          <w:rStyle w:val="eCheckBoxSquareChar"/>
          <w:b/>
          <w:color w:val="FF0000"/>
          <w:lang w:val="en-GB"/>
        </w:rPr>
        <w:tab/>
      </w:r>
      <w:r w:rsidRPr="00F066D0">
        <w:rPr>
          <w:b/>
          <w:color w:val="FF0000"/>
        </w:rPr>
        <w:t>LD (Ladder Diagram)</w:t>
      </w:r>
    </w:p>
    <w:p w14:paraId="2CDA4C75" w14:textId="77777777" w:rsidR="00073CC7" w:rsidRPr="00F066D0" w:rsidRDefault="00073CC7" w:rsidP="00073CC7">
      <w:pPr>
        <w:pStyle w:val="eCheckBoxText"/>
        <w:rPr>
          <w:lang w:val="en-GB"/>
        </w:rPr>
      </w:pPr>
      <w:r w:rsidRPr="00F066D0">
        <w:rPr>
          <w:rStyle w:val="eCheckBoxSquareChar"/>
          <w:lang w:val="en-GB"/>
        </w:rPr>
        <w:t>□</w:t>
      </w:r>
      <w:r w:rsidRPr="00F066D0">
        <w:rPr>
          <w:lang w:val="en-GB"/>
        </w:rPr>
        <w:tab/>
        <w:t>PL (Pascal language)</w:t>
      </w:r>
    </w:p>
    <w:p w14:paraId="4DB3DCB3" w14:textId="77777777" w:rsidR="00073CC7" w:rsidRPr="00F066D0" w:rsidRDefault="00073CC7" w:rsidP="00073CC7">
      <w:pPr>
        <w:pStyle w:val="eCheckBoxText"/>
        <w:rPr>
          <w:b/>
          <w:color w:val="00B050"/>
          <w:lang w:val="en-GB"/>
        </w:rPr>
      </w:pPr>
      <w:proofErr w:type="gramStart"/>
      <w:r w:rsidRPr="00F066D0">
        <w:rPr>
          <w:rStyle w:val="eCheckBoxSquareChar"/>
          <w:b/>
          <w:color w:val="FF0000"/>
          <w:lang w:val="en-GB"/>
        </w:rPr>
        <w:t>x</w:t>
      </w:r>
      <w:proofErr w:type="gramEnd"/>
      <w:r w:rsidRPr="00F066D0">
        <w:rPr>
          <w:b/>
          <w:color w:val="00B050"/>
          <w:lang w:val="en-GB"/>
        </w:rPr>
        <w:tab/>
      </w:r>
      <w:r w:rsidRPr="00F066D0">
        <w:rPr>
          <w:b/>
          <w:color w:val="FF0000"/>
          <w:lang w:val="en-GB"/>
        </w:rPr>
        <w:t>ST (Structured Text language)</w:t>
      </w:r>
    </w:p>
    <w:p w14:paraId="0826A1B6" w14:textId="77777777" w:rsidR="00073CC7" w:rsidRPr="00F066D0" w:rsidRDefault="00073CC7" w:rsidP="00073CC7">
      <w:pPr>
        <w:pStyle w:val="eCheckBoxText"/>
        <w:rPr>
          <w:b/>
          <w:color w:val="FF0000"/>
          <w:lang w:val="en-GB"/>
        </w:rPr>
      </w:pPr>
      <w:proofErr w:type="gramStart"/>
      <w:r w:rsidRPr="00F066D0">
        <w:rPr>
          <w:rStyle w:val="eCheckBoxSquareChar"/>
          <w:b/>
          <w:color w:val="FF0000"/>
          <w:lang w:val="en-GB"/>
        </w:rPr>
        <w:t>x</w:t>
      </w:r>
      <w:proofErr w:type="gramEnd"/>
      <w:r w:rsidRPr="00F066D0">
        <w:rPr>
          <w:b/>
          <w:color w:val="00B050"/>
          <w:lang w:val="en-GB"/>
        </w:rPr>
        <w:tab/>
      </w:r>
      <w:r w:rsidRPr="00F066D0">
        <w:rPr>
          <w:b/>
          <w:color w:val="FF0000"/>
          <w:lang w:val="en-GB"/>
        </w:rPr>
        <w:t>IL (Instruction List language)</w:t>
      </w:r>
    </w:p>
    <w:p w14:paraId="4D167F0F" w14:textId="77777777" w:rsidR="00073CC7" w:rsidRDefault="00073CC7" w:rsidP="00073CC7">
      <w:pPr>
        <w:pStyle w:val="eCheckBoxText"/>
        <w:rPr>
          <w:b/>
          <w:color w:val="FF0000"/>
          <w:lang w:val="en-GB"/>
        </w:rPr>
      </w:pPr>
      <w:proofErr w:type="gramStart"/>
      <w:r w:rsidRPr="00F066D0">
        <w:rPr>
          <w:rStyle w:val="eCheckBoxSquareChar"/>
          <w:b/>
          <w:color w:val="FF0000"/>
          <w:lang w:val="en-GB"/>
        </w:rPr>
        <w:t>x</w:t>
      </w:r>
      <w:proofErr w:type="gramEnd"/>
      <w:r w:rsidRPr="00F066D0">
        <w:rPr>
          <w:b/>
          <w:color w:val="00B050"/>
          <w:lang w:val="en-GB"/>
        </w:rPr>
        <w:tab/>
      </w:r>
      <w:r w:rsidRPr="00F066D0">
        <w:rPr>
          <w:b/>
          <w:color w:val="FF0000"/>
          <w:lang w:val="en-GB"/>
        </w:rPr>
        <w:t>FBD (Function Block Diagram language)</w:t>
      </w:r>
    </w:p>
    <w:p w14:paraId="187CD0B5" w14:textId="77777777" w:rsidR="003746FF" w:rsidRPr="00F066D0" w:rsidRDefault="003746FF" w:rsidP="003746FF">
      <w:pPr>
        <w:pStyle w:val="eLineBottom"/>
        <w:rPr>
          <w:lang w:val="en-GB"/>
        </w:rPr>
      </w:pPr>
    </w:p>
    <w:p w14:paraId="42DD6F1C" w14:textId="77777777" w:rsidR="00073CC7" w:rsidRDefault="00073CC7" w:rsidP="00073CC7">
      <w:pPr>
        <w:pStyle w:val="eTask"/>
        <w:numPr>
          <w:ilvl w:val="0"/>
          <w:numId w:val="0"/>
        </w:numPr>
        <w:ind w:left="360" w:hanging="360"/>
        <w:rPr>
          <w:lang w:val="en-GB"/>
        </w:rPr>
      </w:pPr>
    </w:p>
    <w:p w14:paraId="50B50F26" w14:textId="2E064DA5" w:rsidR="00073CC7" w:rsidRPr="00F066D0" w:rsidRDefault="00073CC7" w:rsidP="00073CC7">
      <w:pPr>
        <w:pStyle w:val="eTask"/>
        <w:rPr>
          <w:lang w:val="en-GB"/>
        </w:rPr>
      </w:pPr>
      <w:r w:rsidRPr="00F066D0">
        <w:rPr>
          <w:lang w:val="en-GB"/>
        </w:rPr>
        <w:t xml:space="preserve">Fill </w:t>
      </w:r>
      <w:r>
        <w:rPr>
          <w:lang w:val="en-GB"/>
        </w:rPr>
        <w:t>the correct</w:t>
      </w:r>
      <w:r w:rsidRPr="00F066D0">
        <w:rPr>
          <w:lang w:val="en-GB"/>
        </w:rPr>
        <w:t xml:space="preserve"> elements in </w:t>
      </w:r>
      <w:r>
        <w:rPr>
          <w:lang w:val="en-GB"/>
        </w:rPr>
        <w:t xml:space="preserve">the </w:t>
      </w:r>
      <w:r w:rsidRPr="00F066D0">
        <w:rPr>
          <w:lang w:val="en-GB"/>
        </w:rPr>
        <w:t>corresponding blocks!</w:t>
      </w:r>
    </w:p>
    <w:p w14:paraId="4D131486" w14:textId="77777777" w:rsidR="00073CC7" w:rsidRDefault="00073CC7" w:rsidP="00073CC7">
      <w:pPr>
        <w:rPr>
          <w:lang w:val="en-GB"/>
        </w:rPr>
      </w:pPr>
    </w:p>
    <w:p w14:paraId="70072BD9" w14:textId="77777777" w:rsidR="00073CC7" w:rsidRPr="00F066D0" w:rsidRDefault="00073CC7" w:rsidP="00073CC7">
      <w:pPr>
        <w:rPr>
          <w:lang w:val="en-GB"/>
        </w:rPr>
      </w:pPr>
      <w:r w:rsidRPr="00F066D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1610DB" wp14:editId="02918212">
                <wp:simplePos x="0" y="0"/>
                <wp:positionH relativeFrom="column">
                  <wp:posOffset>262255</wp:posOffset>
                </wp:positionH>
                <wp:positionV relativeFrom="paragraph">
                  <wp:posOffset>86995</wp:posOffset>
                </wp:positionV>
                <wp:extent cx="2160000" cy="792000"/>
                <wp:effectExtent l="0" t="0" r="12065" b="27305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000" cy="79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D71EBA" w14:textId="77777777" w:rsidR="00073CC7" w:rsidRPr="00F066D0" w:rsidRDefault="00073CC7" w:rsidP="00073CC7">
                            <w:pPr>
                              <w:jc w:val="center"/>
                              <w:rPr>
                                <w:rStyle w:val="eTextChar"/>
                                <w:b/>
                                <w:color w:val="FF0000"/>
                              </w:rPr>
                            </w:pPr>
                            <w:proofErr w:type="spellStart"/>
                            <w:r w:rsidRPr="00F066D0">
                              <w:rPr>
                                <w:rStyle w:val="eTextChar"/>
                              </w:rPr>
                              <w:t>Frequency</w:t>
                            </w:r>
                            <w:proofErr w:type="spellEnd"/>
                            <w:r w:rsidRPr="00F066D0">
                              <w:rPr>
                                <w:rStyle w:val="eTextChar"/>
                              </w:rPr>
                              <w:t xml:space="preserve"> </w:t>
                            </w:r>
                            <w:proofErr w:type="spellStart"/>
                            <w:r w:rsidRPr="00F066D0">
                              <w:rPr>
                                <w:rStyle w:val="eTextChar"/>
                              </w:rPr>
                              <w:t>Converters</w:t>
                            </w:r>
                            <w:proofErr w:type="spellEnd"/>
                            <w:r w:rsidRPr="00F066D0">
                              <w:rPr>
                                <w:rStyle w:val="eTextChar"/>
                              </w:rPr>
                              <w:t xml:space="preserve"> are </w:t>
                            </w:r>
                            <w:proofErr w:type="spellStart"/>
                            <w:r w:rsidRPr="00F066D0">
                              <w:rPr>
                                <w:rStyle w:val="eTextChar"/>
                              </w:rPr>
                              <w:t>used</w:t>
                            </w:r>
                            <w:proofErr w:type="spellEnd"/>
                            <w:r w:rsidRPr="00F066D0">
                              <w:rPr>
                                <w:rStyle w:val="eTextChar"/>
                              </w:rPr>
                              <w:t xml:space="preserve"> </w:t>
                            </w:r>
                            <w:proofErr w:type="spellStart"/>
                            <w:r w:rsidRPr="00F066D0">
                              <w:rPr>
                                <w:rStyle w:val="eTextChar"/>
                              </w:rPr>
                              <w:t>for</w:t>
                            </w:r>
                            <w:proofErr w:type="spellEnd"/>
                            <w:r w:rsidRPr="007712F2"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Pr="00F066D0">
                              <w:rPr>
                                <w:rStyle w:val="eTextChar"/>
                                <w:b/>
                                <w:color w:val="FF0000"/>
                              </w:rPr>
                              <w:t>smooth</w:t>
                            </w:r>
                            <w:proofErr w:type="spellEnd"/>
                            <w:r w:rsidRPr="00F066D0">
                              <w:rPr>
                                <w:rStyle w:val="eTextChar"/>
                                <w:b/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Pr="00F066D0">
                              <w:rPr>
                                <w:rStyle w:val="eTextChar"/>
                                <w:b/>
                                <w:color w:val="FF0000"/>
                              </w:rPr>
                              <w:t>control</w:t>
                            </w:r>
                            <w:proofErr w:type="spellEnd"/>
                            <w:r w:rsidRPr="00F066D0">
                              <w:rPr>
                                <w:rStyle w:val="eTextChar"/>
                                <w:b/>
                                <w:color w:val="FF0000"/>
                              </w:rPr>
                              <w:t xml:space="preserve"> of </w:t>
                            </w:r>
                            <w:proofErr w:type="spellStart"/>
                            <w:r w:rsidRPr="00F066D0">
                              <w:rPr>
                                <w:rStyle w:val="eTextChar"/>
                                <w:b/>
                                <w:color w:val="FF0000"/>
                              </w:rPr>
                              <w:t>asynchronous</w:t>
                            </w:r>
                            <w:proofErr w:type="spellEnd"/>
                            <w:r w:rsidRPr="00F066D0">
                              <w:rPr>
                                <w:rStyle w:val="eTextChar"/>
                                <w:b/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Pr="00F066D0">
                              <w:rPr>
                                <w:rStyle w:val="eTextChar"/>
                                <w:b/>
                                <w:color w:val="FF0000"/>
                              </w:rPr>
                              <w:t>motors</w:t>
                            </w:r>
                            <w:proofErr w:type="spellEnd"/>
                          </w:p>
                          <w:p w14:paraId="2EC28F14" w14:textId="77777777" w:rsidR="00073CC7" w:rsidRPr="00ED25FF" w:rsidRDefault="00073CC7" w:rsidP="00073CC7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1610D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0.65pt;margin-top:6.85pt;width:170.1pt;height:6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">
                <v:textbox>
                  <w:txbxContent>
                    <w:p w14:paraId="43D71EBA" w14:textId="77777777" w:rsidR="00073CC7" w:rsidRPr="00F066D0" w:rsidRDefault="00073CC7" w:rsidP="00073CC7">
                      <w:pPr>
                        <w:jc w:val="center"/>
                        <w:rPr>
                          <w:rStyle w:val="eTextChar"/>
                          <w:b/>
                          <w:color w:val="FF0000"/>
                        </w:rPr>
                      </w:pPr>
                      <w:proofErr w:type="spellStart"/>
                      <w:r w:rsidRPr="00F066D0">
                        <w:rPr>
                          <w:rStyle w:val="eTextChar"/>
                        </w:rPr>
                        <w:t>Frequency</w:t>
                      </w:r>
                      <w:proofErr w:type="spellEnd"/>
                      <w:r w:rsidRPr="00F066D0">
                        <w:rPr>
                          <w:rStyle w:val="eTextChar"/>
                        </w:rPr>
                        <w:t xml:space="preserve"> </w:t>
                      </w:r>
                      <w:proofErr w:type="spellStart"/>
                      <w:r w:rsidRPr="00F066D0">
                        <w:rPr>
                          <w:rStyle w:val="eTextChar"/>
                        </w:rPr>
                        <w:t>Converters</w:t>
                      </w:r>
                      <w:proofErr w:type="spellEnd"/>
                      <w:r w:rsidRPr="00F066D0">
                        <w:rPr>
                          <w:rStyle w:val="eTextChar"/>
                        </w:rPr>
                        <w:t xml:space="preserve"> are </w:t>
                      </w:r>
                      <w:proofErr w:type="spellStart"/>
                      <w:r w:rsidRPr="00F066D0">
                        <w:rPr>
                          <w:rStyle w:val="eTextChar"/>
                        </w:rPr>
                        <w:t>used</w:t>
                      </w:r>
                      <w:proofErr w:type="spellEnd"/>
                      <w:r w:rsidRPr="00F066D0">
                        <w:rPr>
                          <w:rStyle w:val="eTextChar"/>
                        </w:rPr>
                        <w:t xml:space="preserve"> </w:t>
                      </w:r>
                      <w:proofErr w:type="spellStart"/>
                      <w:r w:rsidRPr="00F066D0">
                        <w:rPr>
                          <w:rStyle w:val="eTextChar"/>
                        </w:rPr>
                        <w:t>for</w:t>
                      </w:r>
                      <w:proofErr w:type="spellEnd"/>
                      <w:r w:rsidRPr="007712F2">
                        <w:rPr>
                          <w:b/>
                          <w:color w:val="FF0000"/>
                        </w:rPr>
                        <w:t xml:space="preserve"> </w:t>
                      </w:r>
                      <w:proofErr w:type="spellStart"/>
                      <w:r w:rsidRPr="00F066D0">
                        <w:rPr>
                          <w:rStyle w:val="eTextChar"/>
                          <w:b/>
                          <w:color w:val="FF0000"/>
                        </w:rPr>
                        <w:t>smooth</w:t>
                      </w:r>
                      <w:proofErr w:type="spellEnd"/>
                      <w:r w:rsidRPr="00F066D0">
                        <w:rPr>
                          <w:rStyle w:val="eTextChar"/>
                          <w:b/>
                          <w:color w:val="FF0000"/>
                        </w:rPr>
                        <w:t xml:space="preserve"> </w:t>
                      </w:r>
                      <w:proofErr w:type="spellStart"/>
                      <w:r w:rsidRPr="00F066D0">
                        <w:rPr>
                          <w:rStyle w:val="eTextChar"/>
                          <w:b/>
                          <w:color w:val="FF0000"/>
                        </w:rPr>
                        <w:t>control</w:t>
                      </w:r>
                      <w:proofErr w:type="spellEnd"/>
                      <w:r w:rsidRPr="00F066D0">
                        <w:rPr>
                          <w:rStyle w:val="eTextChar"/>
                          <w:b/>
                          <w:color w:val="FF0000"/>
                        </w:rPr>
                        <w:t xml:space="preserve"> of </w:t>
                      </w:r>
                      <w:proofErr w:type="spellStart"/>
                      <w:r w:rsidRPr="00F066D0">
                        <w:rPr>
                          <w:rStyle w:val="eTextChar"/>
                          <w:b/>
                          <w:color w:val="FF0000"/>
                        </w:rPr>
                        <w:t>asynchronous</w:t>
                      </w:r>
                      <w:proofErr w:type="spellEnd"/>
                      <w:r w:rsidRPr="00F066D0">
                        <w:rPr>
                          <w:rStyle w:val="eTextChar"/>
                          <w:b/>
                          <w:color w:val="FF0000"/>
                        </w:rPr>
                        <w:t xml:space="preserve"> </w:t>
                      </w:r>
                      <w:proofErr w:type="spellStart"/>
                      <w:r w:rsidRPr="00F066D0">
                        <w:rPr>
                          <w:rStyle w:val="eTextChar"/>
                          <w:b/>
                          <w:color w:val="FF0000"/>
                        </w:rPr>
                        <w:t>motors</w:t>
                      </w:r>
                      <w:proofErr w:type="spellEnd"/>
                    </w:p>
                    <w:p w14:paraId="2EC28F14" w14:textId="77777777" w:rsidR="00073CC7" w:rsidRPr="00ED25FF" w:rsidRDefault="00073CC7" w:rsidP="00073CC7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66D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379E38" wp14:editId="27BD8E3C">
                <wp:simplePos x="0" y="0"/>
                <wp:positionH relativeFrom="column">
                  <wp:posOffset>3586480</wp:posOffset>
                </wp:positionH>
                <wp:positionV relativeFrom="paragraph">
                  <wp:posOffset>58420</wp:posOffset>
                </wp:positionV>
                <wp:extent cx="2160000" cy="792000"/>
                <wp:effectExtent l="0" t="0" r="12065" b="27305"/>
                <wp:wrapNone/>
                <wp:docPr id="1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000" cy="79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F7AD02" w14:textId="77777777" w:rsidR="00073CC7" w:rsidRPr="00F066D0" w:rsidRDefault="00073CC7" w:rsidP="00073CC7">
                            <w:pPr>
                              <w:pStyle w:val="eText"/>
                              <w:jc w:val="center"/>
                            </w:pPr>
                            <w:proofErr w:type="spellStart"/>
                            <w:r w:rsidRPr="00F066D0">
                              <w:t>Softstarters</w:t>
                            </w:r>
                            <w:proofErr w:type="spellEnd"/>
                            <w:r w:rsidRPr="00F066D0">
                              <w:t xml:space="preserve"> </w:t>
                            </w:r>
                            <w:proofErr w:type="gramStart"/>
                            <w:r w:rsidRPr="00F066D0">
                              <w:t>are</w:t>
                            </w:r>
                            <w:r>
                              <w:t xml:space="preserve"> </w:t>
                            </w:r>
                            <w:r w:rsidRPr="00F066D0">
                              <w:t>used</w:t>
                            </w:r>
                            <w:proofErr w:type="gramEnd"/>
                            <w:r w:rsidRPr="00F066D0">
                              <w:t xml:space="preserve"> for </w:t>
                            </w:r>
                            <w:r w:rsidRPr="00F066D0">
                              <w:rPr>
                                <w:b/>
                                <w:color w:val="FF0000"/>
                              </w:rPr>
                              <w:t>smooth starting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 of</w:t>
                            </w:r>
                            <w:r w:rsidRPr="00F066D0">
                              <w:rPr>
                                <w:b/>
                                <w:color w:val="FF0000"/>
                              </w:rPr>
                              <w:t xml:space="preserve"> asynchronous motors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79E38" id="Text Box 9" o:spid="_x0000_s1027" type="#_x0000_t202" style="position:absolute;margin-left:282.4pt;margin-top:4.6pt;width:170.1pt;height:62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">
                <v:textbox>
                  <w:txbxContent>
                    <w:p w14:paraId="78F7AD02" w14:textId="77777777" w:rsidR="00073CC7" w:rsidRPr="00F066D0" w:rsidRDefault="00073CC7" w:rsidP="00073CC7">
                      <w:pPr>
                        <w:pStyle w:val="eText"/>
                        <w:jc w:val="center"/>
                      </w:pPr>
                      <w:proofErr w:type="spellStart"/>
                      <w:r w:rsidRPr="00F066D0">
                        <w:t>Softstarters</w:t>
                      </w:r>
                      <w:proofErr w:type="spellEnd"/>
                      <w:r w:rsidRPr="00F066D0">
                        <w:t xml:space="preserve"> </w:t>
                      </w:r>
                      <w:proofErr w:type="gramStart"/>
                      <w:r w:rsidRPr="00F066D0">
                        <w:t>are</w:t>
                      </w:r>
                      <w:r>
                        <w:t xml:space="preserve"> </w:t>
                      </w:r>
                      <w:r w:rsidRPr="00F066D0">
                        <w:t>used</w:t>
                      </w:r>
                      <w:proofErr w:type="gramEnd"/>
                      <w:r w:rsidRPr="00F066D0">
                        <w:t xml:space="preserve"> for </w:t>
                      </w:r>
                      <w:r w:rsidRPr="00F066D0">
                        <w:rPr>
                          <w:b/>
                          <w:color w:val="FF0000"/>
                        </w:rPr>
                        <w:t>smooth starting</w:t>
                      </w:r>
                      <w:r>
                        <w:rPr>
                          <w:b/>
                          <w:color w:val="FF0000"/>
                        </w:rPr>
                        <w:t xml:space="preserve"> of</w:t>
                      </w:r>
                      <w:r w:rsidRPr="00F066D0">
                        <w:rPr>
                          <w:b/>
                          <w:color w:val="FF0000"/>
                        </w:rPr>
                        <w:t xml:space="preserve"> asynchronous motors</w:t>
                      </w:r>
                    </w:p>
                  </w:txbxContent>
                </v:textbox>
              </v:shape>
            </w:pict>
          </mc:Fallback>
        </mc:AlternateContent>
      </w:r>
    </w:p>
    <w:p w14:paraId="5E2A157F" w14:textId="77777777" w:rsidR="00073CC7" w:rsidRPr="00F066D0" w:rsidRDefault="00073CC7" w:rsidP="00073CC7">
      <w:pPr>
        <w:rPr>
          <w:lang w:val="en-GB"/>
        </w:rPr>
      </w:pPr>
    </w:p>
    <w:p w14:paraId="0F87981C" w14:textId="77777777" w:rsidR="00073CC7" w:rsidRPr="00F066D0" w:rsidRDefault="00073CC7" w:rsidP="00073CC7">
      <w:pPr>
        <w:rPr>
          <w:rFonts w:ascii="Adobe Caslon Pro" w:hAnsi="Adobe Caslon Pro"/>
          <w:b/>
          <w:lang w:val="en-GB"/>
        </w:rPr>
      </w:pPr>
    </w:p>
    <w:p w14:paraId="5FE31E05" w14:textId="77777777" w:rsidR="00073CC7" w:rsidRPr="00F066D0" w:rsidRDefault="00073CC7" w:rsidP="00073CC7">
      <w:pPr>
        <w:rPr>
          <w:rFonts w:ascii="Adobe Caslon Pro" w:hAnsi="Adobe Caslon Pro"/>
          <w:b/>
          <w:lang w:val="en-GB"/>
        </w:rPr>
      </w:pPr>
    </w:p>
    <w:p w14:paraId="504473AA" w14:textId="1CC10C5D" w:rsidR="00073CC7" w:rsidRDefault="00073CC7" w:rsidP="00073CC7">
      <w:pPr>
        <w:pStyle w:val="eLineBottom"/>
        <w:rPr>
          <w:lang w:val="en-GB"/>
        </w:rPr>
      </w:pPr>
    </w:p>
    <w:p w14:paraId="3503FCB7" w14:textId="77777777" w:rsidR="00073CC7" w:rsidRPr="00F066D0" w:rsidRDefault="00073CC7" w:rsidP="00073CC7">
      <w:pPr>
        <w:pStyle w:val="eLineBottom"/>
        <w:rPr>
          <w:lang w:val="en-GB"/>
        </w:rPr>
      </w:pPr>
    </w:p>
    <w:p w14:paraId="64007622" w14:textId="77777777" w:rsidR="00073CC7" w:rsidRDefault="00073CC7">
      <w:pPr>
        <w:rPr>
          <w:lang w:val="en-GB"/>
        </w:rPr>
      </w:pPr>
    </w:p>
    <w:p w14:paraId="00C0EFF7" w14:textId="77777777" w:rsidR="00073CC7" w:rsidRPr="00F066D0" w:rsidRDefault="00073CC7" w:rsidP="00073CC7">
      <w:pPr>
        <w:pStyle w:val="eTask"/>
        <w:rPr>
          <w:lang w:val="en-GB"/>
        </w:rPr>
      </w:pPr>
      <w:r>
        <w:rPr>
          <w:lang w:val="en-GB"/>
        </w:rPr>
        <w:t>Complete the</w:t>
      </w:r>
      <w:r w:rsidRPr="00F066D0">
        <w:rPr>
          <w:lang w:val="en-GB"/>
        </w:rPr>
        <w:t xml:space="preserve"> sentences! </w:t>
      </w:r>
    </w:p>
    <w:p w14:paraId="04C282A4" w14:textId="77777777" w:rsidR="00073CC7" w:rsidRPr="00F066D0" w:rsidRDefault="00073CC7" w:rsidP="00073CC7">
      <w:pPr>
        <w:rPr>
          <w:lang w:val="en-GB"/>
        </w:rPr>
      </w:pPr>
    </w:p>
    <w:p w14:paraId="351A91FD" w14:textId="77777777" w:rsidR="00073CC7" w:rsidRPr="00F066D0" w:rsidRDefault="00073CC7" w:rsidP="00073CC7">
      <w:pPr>
        <w:pStyle w:val="eText"/>
        <w:rPr>
          <w:lang w:val="en-GB"/>
        </w:rPr>
      </w:pPr>
      <w:r w:rsidRPr="00F066D0">
        <w:rPr>
          <w:lang w:val="en-GB"/>
        </w:rPr>
        <w:t xml:space="preserve">Control is </w:t>
      </w:r>
      <w:r>
        <w:rPr>
          <w:lang w:val="en-GB"/>
        </w:rPr>
        <w:t xml:space="preserve">a </w:t>
      </w:r>
      <w:r w:rsidRPr="00F066D0">
        <w:rPr>
          <w:b/>
          <w:color w:val="FF0000"/>
          <w:lang w:val="en-GB"/>
        </w:rPr>
        <w:t xml:space="preserve">process using a feedback to reach </w:t>
      </w:r>
      <w:r>
        <w:rPr>
          <w:b/>
          <w:color w:val="FF0000"/>
          <w:lang w:val="en-GB"/>
        </w:rPr>
        <w:t xml:space="preserve">the </w:t>
      </w:r>
      <w:r w:rsidRPr="00F066D0">
        <w:rPr>
          <w:b/>
          <w:color w:val="FF0000"/>
          <w:lang w:val="en-GB"/>
        </w:rPr>
        <w:t xml:space="preserve">desired </w:t>
      </w:r>
      <w:r>
        <w:rPr>
          <w:b/>
          <w:color w:val="FF0000"/>
          <w:lang w:val="en-GB"/>
        </w:rPr>
        <w:t>objective</w:t>
      </w:r>
      <w:r w:rsidRPr="00F066D0">
        <w:rPr>
          <w:lang w:val="en-GB"/>
        </w:rPr>
        <w:t>.</w:t>
      </w:r>
    </w:p>
    <w:p w14:paraId="575F7607" w14:textId="77777777" w:rsidR="00073CC7" w:rsidRPr="00F066D0" w:rsidRDefault="00073CC7" w:rsidP="00073CC7">
      <w:pPr>
        <w:jc w:val="both"/>
        <w:rPr>
          <w:lang w:val="en-GB"/>
        </w:rPr>
      </w:pPr>
    </w:p>
    <w:p w14:paraId="043FC04D" w14:textId="77777777" w:rsidR="00073CC7" w:rsidRPr="00F066D0" w:rsidRDefault="00073CC7" w:rsidP="00073CC7">
      <w:pPr>
        <w:pStyle w:val="eText"/>
        <w:rPr>
          <w:lang w:val="en-GB"/>
        </w:rPr>
      </w:pPr>
      <w:r w:rsidRPr="00F066D0">
        <w:rPr>
          <w:lang w:val="en-GB"/>
        </w:rPr>
        <w:t xml:space="preserve">SCADA (Supervisory Control </w:t>
      </w:r>
      <w:proofErr w:type="gramStart"/>
      <w:r w:rsidRPr="00F066D0">
        <w:rPr>
          <w:lang w:val="en-GB"/>
        </w:rPr>
        <w:t>And</w:t>
      </w:r>
      <w:proofErr w:type="gramEnd"/>
      <w:r w:rsidRPr="00F066D0">
        <w:rPr>
          <w:lang w:val="en-GB"/>
        </w:rPr>
        <w:t xml:space="preserve"> Data Acquisition) </w:t>
      </w:r>
      <w:r w:rsidRPr="00F066D0">
        <w:rPr>
          <w:b/>
          <w:color w:val="FF0000"/>
          <w:lang w:val="en-GB"/>
        </w:rPr>
        <w:t>enable</w:t>
      </w:r>
      <w:r>
        <w:rPr>
          <w:b/>
          <w:color w:val="FF0000"/>
          <w:lang w:val="en-GB"/>
        </w:rPr>
        <w:t>s</w:t>
      </w:r>
      <w:r w:rsidRPr="00F066D0">
        <w:rPr>
          <w:b/>
          <w:color w:val="FF0000"/>
          <w:lang w:val="en-GB"/>
        </w:rPr>
        <w:t xml:space="preserve"> supervision, control, </w:t>
      </w:r>
      <w:r>
        <w:rPr>
          <w:b/>
          <w:color w:val="FF0000"/>
          <w:lang w:val="en-GB"/>
        </w:rPr>
        <w:t xml:space="preserve">and </w:t>
      </w:r>
      <w:r w:rsidRPr="00F066D0">
        <w:rPr>
          <w:b/>
          <w:color w:val="FF0000"/>
          <w:lang w:val="en-GB"/>
        </w:rPr>
        <w:t xml:space="preserve">archiving </w:t>
      </w:r>
      <w:r>
        <w:rPr>
          <w:b/>
          <w:color w:val="FF0000"/>
          <w:lang w:val="en-GB"/>
        </w:rPr>
        <w:t xml:space="preserve">of </w:t>
      </w:r>
      <w:r w:rsidRPr="00F066D0">
        <w:rPr>
          <w:b/>
          <w:color w:val="FF0000"/>
          <w:lang w:val="en-GB"/>
        </w:rPr>
        <w:t xml:space="preserve">events </w:t>
      </w:r>
      <w:r>
        <w:rPr>
          <w:b/>
          <w:color w:val="FF0000"/>
          <w:lang w:val="en-GB"/>
        </w:rPr>
        <w:t>in</w:t>
      </w:r>
      <w:r w:rsidRPr="00F066D0">
        <w:rPr>
          <w:b/>
          <w:color w:val="FF0000"/>
          <w:lang w:val="en-GB"/>
        </w:rPr>
        <w:t xml:space="preserve"> technological processes</w:t>
      </w:r>
      <w:r w:rsidRPr="00F066D0">
        <w:rPr>
          <w:lang w:val="en-GB"/>
        </w:rPr>
        <w:t>.</w:t>
      </w:r>
    </w:p>
    <w:p w14:paraId="384DC785" w14:textId="060F5F33" w:rsidR="003746FF" w:rsidRPr="00073CC7" w:rsidRDefault="003746FF" w:rsidP="003746FF">
      <w:pPr>
        <w:rPr>
          <w:b/>
          <w:lang w:val="en-GB"/>
        </w:rPr>
      </w:pPr>
      <w:r>
        <w:rPr>
          <w:lang w:val="en-GB"/>
        </w:rPr>
        <w:br w:type="page"/>
      </w:r>
    </w:p>
    <w:p w14:paraId="1AEC0106" w14:textId="77777777" w:rsidR="003746FF" w:rsidRPr="00F066D0" w:rsidRDefault="003746FF" w:rsidP="003746FF">
      <w:pPr>
        <w:pStyle w:val="eTask"/>
        <w:rPr>
          <w:lang w:val="en-GB"/>
        </w:rPr>
      </w:pPr>
      <w:r w:rsidRPr="00F066D0">
        <w:rPr>
          <w:lang w:val="en-GB"/>
        </w:rPr>
        <w:lastRenderedPageBreak/>
        <w:t xml:space="preserve">Explain </w:t>
      </w:r>
      <w:r w:rsidR="00397ECD">
        <w:rPr>
          <w:lang w:val="en-GB"/>
        </w:rPr>
        <w:t xml:space="preserve">the </w:t>
      </w:r>
      <w:r w:rsidRPr="00F066D0">
        <w:rPr>
          <w:lang w:val="en-GB"/>
        </w:rPr>
        <w:t>main types of systems</w:t>
      </w:r>
    </w:p>
    <w:p w14:paraId="6AF0167F" w14:textId="77777777" w:rsidR="003746FF" w:rsidRPr="00F066D0" w:rsidRDefault="003746FF" w:rsidP="003746FF">
      <w:pPr>
        <w:rPr>
          <w:lang w:val="en-GB"/>
        </w:rPr>
      </w:pPr>
    </w:p>
    <w:p w14:paraId="179C05BE" w14:textId="17D9062D" w:rsidR="003746FF" w:rsidRPr="00F066D0" w:rsidRDefault="003746FF" w:rsidP="003746FF">
      <w:pPr>
        <w:pStyle w:val="eText"/>
        <w:rPr>
          <w:lang w:val="en-GB"/>
        </w:rPr>
      </w:pPr>
      <w:r w:rsidRPr="00F066D0">
        <w:rPr>
          <w:lang w:val="en-GB"/>
        </w:rPr>
        <w:t xml:space="preserve">Hybrid systems – </w:t>
      </w:r>
      <w:r w:rsidRPr="00F066D0">
        <w:rPr>
          <w:b/>
          <w:color w:val="FF0000"/>
          <w:lang w:val="en-GB"/>
        </w:rPr>
        <w:t xml:space="preserve">are combination of logical and </w:t>
      </w:r>
      <w:r w:rsidR="00953CF0" w:rsidRPr="00A93C08">
        <w:rPr>
          <w:b/>
          <w:color w:val="FF0000"/>
          <w:lang w:val="en-GB"/>
        </w:rPr>
        <w:t>continuous</w:t>
      </w:r>
      <w:r w:rsidR="00953CF0" w:rsidRPr="00F066D0">
        <w:rPr>
          <w:b/>
          <w:color w:val="FF0000"/>
          <w:lang w:val="en-GB"/>
        </w:rPr>
        <w:t xml:space="preserve"> systems</w:t>
      </w:r>
    </w:p>
    <w:p w14:paraId="57950A63" w14:textId="77777777" w:rsidR="003746FF" w:rsidRPr="00F066D0" w:rsidRDefault="003746FF" w:rsidP="003746FF">
      <w:pPr>
        <w:rPr>
          <w:lang w:val="en-GB"/>
        </w:rPr>
      </w:pPr>
    </w:p>
    <w:p w14:paraId="0BBC52EE" w14:textId="77777777" w:rsidR="003746FF" w:rsidRPr="00F066D0" w:rsidRDefault="003746FF" w:rsidP="003746FF">
      <w:pPr>
        <w:pStyle w:val="eText"/>
        <w:rPr>
          <w:color w:val="00B050"/>
          <w:lang w:val="en-GB"/>
        </w:rPr>
      </w:pPr>
      <w:r w:rsidRPr="00F066D0">
        <w:rPr>
          <w:lang w:val="en-GB"/>
        </w:rPr>
        <w:t xml:space="preserve">Logical (binary) systems – </w:t>
      </w:r>
      <w:r w:rsidRPr="00F066D0">
        <w:rPr>
          <w:b/>
          <w:color w:val="FF0000"/>
          <w:lang w:val="en-GB"/>
        </w:rPr>
        <w:t xml:space="preserve">are systems which communicate with </w:t>
      </w:r>
      <w:r w:rsidR="00B95E32">
        <w:rPr>
          <w:b/>
          <w:color w:val="FF0000"/>
          <w:lang w:val="en-GB"/>
        </w:rPr>
        <w:t xml:space="preserve">their </w:t>
      </w:r>
      <w:r w:rsidR="005B3526" w:rsidRPr="00F066D0">
        <w:rPr>
          <w:b/>
          <w:color w:val="FF0000"/>
          <w:lang w:val="en-GB"/>
        </w:rPr>
        <w:t>neighbourhood</w:t>
      </w:r>
      <w:r w:rsidRPr="00F066D0">
        <w:rPr>
          <w:b/>
          <w:color w:val="FF0000"/>
          <w:lang w:val="en-GB"/>
        </w:rPr>
        <w:t xml:space="preserve"> </w:t>
      </w:r>
      <w:r w:rsidR="00B95E32">
        <w:rPr>
          <w:b/>
          <w:color w:val="FF0000"/>
          <w:lang w:val="en-GB"/>
        </w:rPr>
        <w:t xml:space="preserve">through </w:t>
      </w:r>
      <w:r w:rsidRPr="00F066D0">
        <w:rPr>
          <w:b/>
          <w:color w:val="FF0000"/>
          <w:lang w:val="en-GB"/>
        </w:rPr>
        <w:t>binary signals (yes</w:t>
      </w:r>
      <w:r w:rsidR="00B95E32">
        <w:rPr>
          <w:b/>
          <w:color w:val="FF0000"/>
          <w:lang w:val="en-GB"/>
        </w:rPr>
        <w:t>/</w:t>
      </w:r>
      <w:r w:rsidRPr="00F066D0">
        <w:rPr>
          <w:b/>
          <w:color w:val="FF0000"/>
          <w:lang w:val="en-GB"/>
        </w:rPr>
        <w:t>no or 1</w:t>
      </w:r>
      <w:r w:rsidR="00B95E32">
        <w:rPr>
          <w:b/>
          <w:color w:val="FF0000"/>
          <w:lang w:val="en-GB"/>
        </w:rPr>
        <w:t>/</w:t>
      </w:r>
      <w:r w:rsidRPr="00F066D0">
        <w:rPr>
          <w:b/>
          <w:color w:val="FF0000"/>
          <w:lang w:val="en-GB"/>
        </w:rPr>
        <w:t>0)</w:t>
      </w:r>
      <w:r w:rsidRPr="00F066D0">
        <w:rPr>
          <w:lang w:val="en-GB"/>
        </w:rPr>
        <w:t>.</w:t>
      </w:r>
    </w:p>
    <w:p w14:paraId="1FA61F3C" w14:textId="77777777" w:rsidR="003746FF" w:rsidRPr="00F066D0" w:rsidRDefault="003746FF" w:rsidP="003746FF">
      <w:pPr>
        <w:pBdr>
          <w:bottom w:val="single" w:sz="4" w:space="1" w:color="auto"/>
        </w:pBdr>
        <w:rPr>
          <w:lang w:val="en-GB"/>
        </w:rPr>
      </w:pPr>
    </w:p>
    <w:p w14:paraId="43091431" w14:textId="77777777" w:rsidR="003746FF" w:rsidRPr="003746FF" w:rsidRDefault="003746FF" w:rsidP="003746FF">
      <w:pPr>
        <w:pStyle w:val="eCheckBoxText"/>
        <w:rPr>
          <w:b/>
          <w:color w:val="FF0000"/>
          <w:lang w:val="en-GB"/>
        </w:rPr>
      </w:pPr>
    </w:p>
    <w:p w14:paraId="4E587C02" w14:textId="77777777" w:rsidR="00AB1276" w:rsidRPr="00F066D0" w:rsidRDefault="00DA1D67" w:rsidP="00F066D0">
      <w:pPr>
        <w:pStyle w:val="eTask"/>
      </w:pPr>
      <w:r w:rsidRPr="00F066D0">
        <w:t xml:space="preserve">Choose </w:t>
      </w:r>
      <w:r w:rsidR="00B95E32">
        <w:t xml:space="preserve">the </w:t>
      </w:r>
      <w:r w:rsidRPr="00F066D0">
        <w:t>correct option!</w:t>
      </w:r>
      <w:r w:rsidR="00567A18" w:rsidRPr="00F066D0">
        <w:t xml:space="preserve"> </w:t>
      </w:r>
    </w:p>
    <w:p w14:paraId="339A3B42" w14:textId="77777777" w:rsidR="00311326" w:rsidRPr="00F066D0" w:rsidRDefault="00311326" w:rsidP="00311326">
      <w:pPr>
        <w:rPr>
          <w:lang w:val="en-GB"/>
        </w:rPr>
      </w:pPr>
    </w:p>
    <w:p w14:paraId="3EE02759" w14:textId="77777777" w:rsidR="00567A18" w:rsidRPr="00F066D0" w:rsidRDefault="00E97D50" w:rsidP="005A7EA6">
      <w:pPr>
        <w:spacing w:line="360" w:lineRule="auto"/>
        <w:rPr>
          <w:lang w:val="en-GB"/>
        </w:rPr>
      </w:pPr>
      <w:r w:rsidRPr="00F066D0">
        <w:rPr>
          <w:lang w:val="en-GB"/>
        </w:rPr>
        <w:t>_______</w:t>
      </w:r>
      <w:r w:rsidR="00FE07F0" w:rsidRPr="00F066D0">
        <w:rPr>
          <w:b/>
          <w:color w:val="FF0000"/>
          <w:lang w:val="en-GB" w:eastAsia="en-US"/>
        </w:rPr>
        <w:t>a</w:t>
      </w:r>
      <w:r w:rsidRPr="00F066D0">
        <w:rPr>
          <w:lang w:val="en-GB"/>
        </w:rPr>
        <w:t>_______</w:t>
      </w:r>
      <w:r w:rsidR="00567A18" w:rsidRPr="00F066D0">
        <w:rPr>
          <w:lang w:val="en-GB"/>
        </w:rPr>
        <w:t xml:space="preserve"> </w:t>
      </w:r>
      <w:r w:rsidRPr="00F066D0">
        <w:rPr>
          <w:lang w:val="en-GB"/>
        </w:rPr>
        <w:t>–</w:t>
      </w:r>
      <w:r w:rsidR="00567A18" w:rsidRPr="00F066D0">
        <w:rPr>
          <w:lang w:val="en-GB"/>
        </w:rPr>
        <w:t xml:space="preserve"> </w:t>
      </w:r>
      <w:r w:rsidR="005C40C2" w:rsidRPr="00F066D0">
        <w:rPr>
          <w:rStyle w:val="eTextChar"/>
          <w:lang w:val="en-GB"/>
        </w:rPr>
        <w:t xml:space="preserve">is </w:t>
      </w:r>
      <w:r w:rsidR="00B95E32">
        <w:rPr>
          <w:rStyle w:val="eTextChar"/>
          <w:lang w:val="en-GB"/>
        </w:rPr>
        <w:t xml:space="preserve">the </w:t>
      </w:r>
      <w:r w:rsidR="005C40C2" w:rsidRPr="00F066D0">
        <w:rPr>
          <w:rStyle w:val="eTextChar"/>
          <w:lang w:val="en-GB"/>
        </w:rPr>
        <w:t>main characteristic of synchronous motor</w:t>
      </w:r>
    </w:p>
    <w:p w14:paraId="3852490A" w14:textId="77777777" w:rsidR="00311326" w:rsidRPr="00F066D0" w:rsidRDefault="00311326" w:rsidP="005A7EA6">
      <w:pPr>
        <w:spacing w:line="360" w:lineRule="auto"/>
        <w:rPr>
          <w:lang w:val="en-GB"/>
        </w:rPr>
      </w:pPr>
    </w:p>
    <w:p w14:paraId="47C8D7F4" w14:textId="77777777" w:rsidR="005C40C2" w:rsidRPr="00F64727" w:rsidRDefault="005C40C2" w:rsidP="00F64727">
      <w:pPr>
        <w:pStyle w:val="eText"/>
        <w:numPr>
          <w:ilvl w:val="0"/>
          <w:numId w:val="18"/>
        </w:numPr>
        <w:rPr>
          <w:b/>
          <w:color w:val="FF0000"/>
          <w:lang w:val="en-GB"/>
        </w:rPr>
      </w:pPr>
      <w:r w:rsidRPr="00F64727">
        <w:rPr>
          <w:b/>
          <w:color w:val="FF0000"/>
          <w:lang w:val="en-GB"/>
        </w:rPr>
        <w:t xml:space="preserve">Equality of rotor speed with magnetic stator field </w:t>
      </w:r>
    </w:p>
    <w:p w14:paraId="7F1184E0" w14:textId="77777777" w:rsidR="00FE07F0" w:rsidRPr="00F066D0" w:rsidRDefault="00F64727" w:rsidP="00F64727">
      <w:pPr>
        <w:pStyle w:val="eText"/>
        <w:numPr>
          <w:ilvl w:val="0"/>
          <w:numId w:val="18"/>
        </w:numPr>
        <w:rPr>
          <w:lang w:val="en-GB"/>
        </w:rPr>
      </w:pPr>
      <w:r>
        <w:rPr>
          <w:lang w:val="en-GB"/>
        </w:rPr>
        <w:t>M</w:t>
      </w:r>
      <w:r w:rsidR="005C40C2" w:rsidRPr="00F066D0">
        <w:rPr>
          <w:lang w:val="en-GB"/>
        </w:rPr>
        <w:t xml:space="preserve">utual electromagnetic influence of </w:t>
      </w:r>
      <w:r w:rsidR="00B95E32" w:rsidRPr="00F066D0">
        <w:rPr>
          <w:lang w:val="en-GB"/>
        </w:rPr>
        <w:t>rotat</w:t>
      </w:r>
      <w:r w:rsidR="00B95E32">
        <w:rPr>
          <w:lang w:val="en-GB"/>
        </w:rPr>
        <w:t>ing</w:t>
      </w:r>
      <w:r w:rsidR="00B95E32" w:rsidRPr="00F066D0">
        <w:rPr>
          <w:lang w:val="en-GB"/>
        </w:rPr>
        <w:t xml:space="preserve"> </w:t>
      </w:r>
      <w:r w:rsidR="005C40C2" w:rsidRPr="00F066D0">
        <w:rPr>
          <w:lang w:val="en-GB"/>
        </w:rPr>
        <w:t xml:space="preserve">magnetic field of rotors and stators </w:t>
      </w:r>
    </w:p>
    <w:p w14:paraId="5E239263" w14:textId="77777777" w:rsidR="00311326" w:rsidRPr="00F066D0" w:rsidRDefault="005C40C2" w:rsidP="00F64727">
      <w:pPr>
        <w:pStyle w:val="eText"/>
        <w:numPr>
          <w:ilvl w:val="0"/>
          <w:numId w:val="18"/>
        </w:numPr>
        <w:rPr>
          <w:lang w:val="en-GB"/>
        </w:rPr>
      </w:pPr>
      <w:r w:rsidRPr="00F066D0">
        <w:rPr>
          <w:lang w:val="en-GB"/>
        </w:rPr>
        <w:t>Non</w:t>
      </w:r>
      <w:r w:rsidR="00FE07F0" w:rsidRPr="00F066D0">
        <w:rPr>
          <w:lang w:val="en-GB"/>
        </w:rPr>
        <w:t>-</w:t>
      </w:r>
      <w:r w:rsidRPr="00F066D0">
        <w:rPr>
          <w:lang w:val="en-GB"/>
        </w:rPr>
        <w:t>equality of rotor speed with magnetic stator field</w:t>
      </w:r>
    </w:p>
    <w:p w14:paraId="15B3DA7A" w14:textId="77777777" w:rsidR="005C40C2" w:rsidRPr="00F066D0" w:rsidRDefault="005C40C2" w:rsidP="005C40C2">
      <w:pPr>
        <w:pStyle w:val="Odstavecseseznamem"/>
        <w:spacing w:line="360" w:lineRule="auto"/>
        <w:ind w:left="1065"/>
        <w:rPr>
          <w:lang w:val="en-GB"/>
        </w:rPr>
      </w:pPr>
    </w:p>
    <w:p w14:paraId="2FD12D1F" w14:textId="77777777" w:rsidR="00567A18" w:rsidRPr="00F066D0" w:rsidRDefault="007B46D4" w:rsidP="005A7EA6">
      <w:pPr>
        <w:spacing w:line="360" w:lineRule="auto"/>
        <w:rPr>
          <w:lang w:val="en-GB"/>
        </w:rPr>
      </w:pPr>
      <w:r w:rsidRPr="00F066D0">
        <w:rPr>
          <w:lang w:val="en-GB"/>
        </w:rPr>
        <w:t>________</w:t>
      </w:r>
      <w:r w:rsidR="003F07AC" w:rsidRPr="00F066D0">
        <w:rPr>
          <w:b/>
          <w:bCs/>
          <w:color w:val="FF0000"/>
          <w:lang w:val="en-GB" w:eastAsia="en-US"/>
        </w:rPr>
        <w:t>b</w:t>
      </w:r>
      <w:r w:rsidRPr="00F066D0">
        <w:rPr>
          <w:lang w:val="en-GB"/>
        </w:rPr>
        <w:t>______</w:t>
      </w:r>
      <w:r w:rsidR="00567A18" w:rsidRPr="00F066D0">
        <w:rPr>
          <w:lang w:val="en-GB"/>
        </w:rPr>
        <w:t xml:space="preserve"> </w:t>
      </w:r>
      <w:r w:rsidR="00E97D50" w:rsidRPr="00F066D0">
        <w:rPr>
          <w:lang w:val="en-GB"/>
        </w:rPr>
        <w:t>–</w:t>
      </w:r>
      <w:r w:rsidR="00567A18" w:rsidRPr="00F066D0">
        <w:rPr>
          <w:lang w:val="en-GB"/>
        </w:rPr>
        <w:t xml:space="preserve"> </w:t>
      </w:r>
      <w:r w:rsidR="00FE07F0" w:rsidRPr="00F066D0">
        <w:rPr>
          <w:lang w:val="en-GB"/>
        </w:rPr>
        <w:t>are suited especially for high-force applications</w:t>
      </w:r>
    </w:p>
    <w:p w14:paraId="06BCDDF3" w14:textId="77777777" w:rsidR="00311326" w:rsidRPr="00F066D0" w:rsidRDefault="00311326" w:rsidP="005A7EA6">
      <w:pPr>
        <w:spacing w:line="360" w:lineRule="auto"/>
        <w:rPr>
          <w:lang w:val="en-GB"/>
        </w:rPr>
      </w:pPr>
    </w:p>
    <w:p w14:paraId="169B6508" w14:textId="77777777" w:rsidR="00FE07F0" w:rsidRPr="00F066D0" w:rsidRDefault="00FE07F0" w:rsidP="00F64727">
      <w:pPr>
        <w:pStyle w:val="eText"/>
        <w:numPr>
          <w:ilvl w:val="0"/>
          <w:numId w:val="19"/>
        </w:numPr>
        <w:rPr>
          <w:lang w:val="en-GB"/>
        </w:rPr>
      </w:pPr>
      <w:r w:rsidRPr="00F066D0">
        <w:rPr>
          <w:lang w:val="en-GB"/>
        </w:rPr>
        <w:t xml:space="preserve">Asynchronous Motors </w:t>
      </w:r>
    </w:p>
    <w:p w14:paraId="627FAEC2" w14:textId="77777777" w:rsidR="00FE07F0" w:rsidRPr="00F066D0" w:rsidRDefault="00FE07F0" w:rsidP="00F64727">
      <w:pPr>
        <w:pStyle w:val="eText"/>
        <w:numPr>
          <w:ilvl w:val="0"/>
          <w:numId w:val="19"/>
        </w:numPr>
        <w:rPr>
          <w:lang w:val="en-GB"/>
        </w:rPr>
      </w:pPr>
      <w:r w:rsidRPr="00F066D0">
        <w:rPr>
          <w:b/>
          <w:color w:val="FF0000"/>
          <w:lang w:val="en-GB"/>
        </w:rPr>
        <w:t xml:space="preserve">Hydraulic actuators </w:t>
      </w:r>
    </w:p>
    <w:p w14:paraId="576033EC" w14:textId="77777777" w:rsidR="00FE07F0" w:rsidRPr="00F066D0" w:rsidRDefault="00FE07F0" w:rsidP="00F64727">
      <w:pPr>
        <w:pStyle w:val="eText"/>
        <w:numPr>
          <w:ilvl w:val="0"/>
          <w:numId w:val="19"/>
        </w:numPr>
        <w:rPr>
          <w:lang w:val="en-GB"/>
        </w:rPr>
      </w:pPr>
      <w:r w:rsidRPr="00F066D0">
        <w:rPr>
          <w:color w:val="000000" w:themeColor="text1"/>
          <w:lang w:val="en-GB"/>
        </w:rPr>
        <w:t>Pneumatic</w:t>
      </w:r>
      <w:r w:rsidRPr="00F066D0">
        <w:rPr>
          <w:lang w:val="en-GB"/>
        </w:rPr>
        <w:t xml:space="preserve"> actuators </w:t>
      </w:r>
    </w:p>
    <w:p w14:paraId="20B4D0B5" w14:textId="77777777" w:rsidR="008B4839" w:rsidRPr="00F066D0" w:rsidRDefault="008B4839" w:rsidP="00984188">
      <w:pPr>
        <w:pStyle w:val="eLineBottom"/>
        <w:rPr>
          <w:lang w:val="en-GB"/>
        </w:rPr>
      </w:pPr>
    </w:p>
    <w:p w14:paraId="53B77FC7" w14:textId="77777777" w:rsidR="00144808" w:rsidRPr="00F066D0" w:rsidRDefault="00144808" w:rsidP="00E97D50">
      <w:pPr>
        <w:rPr>
          <w:lang w:val="en-GB"/>
        </w:rPr>
      </w:pPr>
    </w:p>
    <w:p w14:paraId="41ADCED5" w14:textId="77777777" w:rsidR="00E96FAC" w:rsidRPr="00F64727" w:rsidRDefault="008A0CE6" w:rsidP="00F64727">
      <w:pPr>
        <w:pStyle w:val="eTask"/>
      </w:pPr>
      <w:r>
        <w:t>C</w:t>
      </w:r>
      <w:r w:rsidR="00B95E32">
        <w:t>omplete the</w:t>
      </w:r>
      <w:r w:rsidR="00384A80" w:rsidRPr="00F64727">
        <w:t xml:space="preserve"> sentence!</w:t>
      </w:r>
    </w:p>
    <w:p w14:paraId="43E49D8A" w14:textId="77777777" w:rsidR="00984188" w:rsidRPr="00F64727" w:rsidRDefault="005C40C2" w:rsidP="007B46D4">
      <w:pPr>
        <w:rPr>
          <w:rStyle w:val="eTextChar"/>
          <w:lang w:val="en-GB"/>
        </w:rPr>
      </w:pPr>
      <w:r w:rsidRPr="00F64727">
        <w:rPr>
          <w:rStyle w:val="eTextChar"/>
          <w:lang w:val="en-GB"/>
        </w:rPr>
        <w:t>Ultrasonic Flow Meters use</w:t>
      </w:r>
      <w:r w:rsidR="00144808" w:rsidRPr="00F066D0">
        <w:rPr>
          <w:color w:val="000000"/>
          <w:lang w:val="en-GB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Style w:val="eTextChar"/>
                    <w:rFonts w:ascii="Cambria Math" w:hAnsi="Cambria Math"/>
                    <w:lang w:val="en-GB"/>
                  </w:rPr>
                </m:ctrlPr>
              </m:eqArrPr>
              <m:e>
                <m:r>
                  <m:rPr>
                    <m:nor/>
                  </m:rPr>
                  <w:rPr>
                    <w:rStyle w:val="eTextChar"/>
                    <w:rFonts w:ascii="Cambria Math"/>
                    <w:strike/>
                    <w:lang w:val="en-GB"/>
                  </w:rPr>
                  <m:t>s</m:t>
                </m:r>
                <m:r>
                  <m:rPr>
                    <m:nor/>
                  </m:rPr>
                  <w:rPr>
                    <w:rStyle w:val="eTextChar"/>
                    <w:strike/>
                    <w:lang w:val="en-GB"/>
                  </w:rPr>
                  <m:t>emiconductor effect</m:t>
                </m:r>
              </m:e>
              <m:e>
                <m:r>
                  <m:rPr>
                    <m:nor/>
                  </m:rPr>
                  <w:rPr>
                    <w:rStyle w:val="eTextChar"/>
                    <w:b/>
                    <w:color w:val="FF0000"/>
                    <w:lang w:val="en-GB"/>
                  </w:rPr>
                  <m:t>Doppler effect</m:t>
                </m:r>
              </m:e>
              <m:e>
                <m:r>
                  <m:rPr>
                    <m:nor/>
                  </m:rPr>
                  <w:rPr>
                    <w:rStyle w:val="eTextChar"/>
                    <w:strike/>
                    <w:lang w:val="en-GB"/>
                  </w:rPr>
                  <m:t>Aharonov - Bohm effect</m:t>
                </m:r>
              </m:e>
              <m:e>
                <m:r>
                  <m:rPr>
                    <m:nor/>
                  </m:rPr>
                  <w:rPr>
                    <w:rStyle w:val="eTextChar"/>
                    <w:strike/>
                    <w:lang w:val="en-GB"/>
                  </w:rPr>
                  <m:t>Gibbons–Hawking effect</m:t>
                </m:r>
              </m:e>
            </m:eqArr>
          </m:e>
        </m:d>
      </m:oMath>
      <w:r w:rsidR="00D40833" w:rsidRPr="00F066D0">
        <w:rPr>
          <w:lang w:val="en-GB"/>
        </w:rPr>
        <w:t xml:space="preserve"> </w:t>
      </w:r>
      <w:r w:rsidRPr="00F64727">
        <w:rPr>
          <w:rStyle w:val="eTextChar"/>
          <w:lang w:val="en-GB"/>
        </w:rPr>
        <w:t xml:space="preserve">as </w:t>
      </w:r>
      <w:r w:rsidR="00B95E32">
        <w:rPr>
          <w:rStyle w:val="eTextChar"/>
          <w:lang w:val="en-GB"/>
        </w:rPr>
        <w:t xml:space="preserve">the </w:t>
      </w:r>
      <w:r w:rsidRPr="00F64727">
        <w:rPr>
          <w:rStyle w:val="eTextChar"/>
          <w:lang w:val="en-GB"/>
        </w:rPr>
        <w:t>main principle for measurement.</w:t>
      </w:r>
    </w:p>
    <w:sectPr w:rsidR="00984188" w:rsidRPr="00F64727" w:rsidSect="00706F41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E502B" w14:textId="77777777" w:rsidR="002D40F6" w:rsidRDefault="002D40F6" w:rsidP="00861A1A">
      <w:r>
        <w:separator/>
      </w:r>
    </w:p>
  </w:endnote>
  <w:endnote w:type="continuationSeparator" w:id="0">
    <w:p w14:paraId="4C33D3FE" w14:textId="77777777" w:rsidR="002D40F6" w:rsidRDefault="002D40F6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dobe Caslon Pro">
    <w:altName w:val="Times New Roman"/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14:paraId="7C16E4F1" w14:textId="77777777" w:rsidTr="00CA51B5">
      <w:tc>
        <w:tcPr>
          <w:tcW w:w="2518" w:type="dxa"/>
        </w:tcPr>
        <w:p w14:paraId="0416A207" w14:textId="77777777"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0AA9E961" wp14:editId="336AEEC1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73528A35" w14:textId="77777777" w:rsidR="00AC1FF1" w:rsidRPr="00CA51B5" w:rsidRDefault="00AC1FF1" w:rsidP="00AC1FF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14:paraId="408CFEC7" w14:textId="77777777" w:rsidR="00D973EC" w:rsidRPr="00CA51B5" w:rsidRDefault="00AC1FF1" w:rsidP="00AC1FF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D973EC" w14:paraId="155F2252" w14:textId="77777777" w:rsidTr="00CA51B5">
      <w:tc>
        <w:tcPr>
          <w:tcW w:w="8472" w:type="dxa"/>
          <w:gridSpan w:val="2"/>
        </w:tcPr>
        <w:p w14:paraId="1559EACA" w14:textId="77777777"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3590F6F7" w14:textId="259FA505" w:rsidR="00D973EC" w:rsidRPr="00CA51B5" w:rsidRDefault="00D973EC" w:rsidP="00073CC7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</w:t>
          </w:r>
          <w:r w:rsidR="00073CC7">
            <w:rPr>
              <w:sz w:val="16"/>
              <w:szCs w:val="16"/>
            </w:rPr>
            <w:t>2</w:t>
          </w:r>
          <w:r w:rsidRPr="00CA51B5">
            <w:rPr>
              <w:sz w:val="16"/>
              <w:szCs w:val="16"/>
            </w:rPr>
            <w:t>.0</w:t>
          </w:r>
        </w:p>
      </w:tc>
    </w:tr>
  </w:tbl>
  <w:p w14:paraId="7DB46D4A" w14:textId="77777777" w:rsidR="00D973EC" w:rsidRPr="00BF5E09" w:rsidRDefault="00D973E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2D414" w14:textId="77777777" w:rsidR="002D40F6" w:rsidRDefault="002D40F6" w:rsidP="00861A1A">
      <w:r>
        <w:separator/>
      </w:r>
    </w:p>
  </w:footnote>
  <w:footnote w:type="continuationSeparator" w:id="0">
    <w:p w14:paraId="324FCC6A" w14:textId="77777777" w:rsidR="002D40F6" w:rsidRDefault="002D40F6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CE9E1" w14:textId="77777777" w:rsidR="00D973EC" w:rsidRPr="002B41A8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15902B8B" wp14:editId="56E33FB2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 wp14:anchorId="670F8573" wp14:editId="597F7B4C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3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C822D2">
      <w:rPr>
        <w:rFonts w:ascii="Calibri" w:hAnsi="Calibri"/>
        <w:b/>
        <w:smallCaps/>
        <w:noProof/>
      </w:rPr>
      <w:t>WORKSHEET</w:t>
    </w:r>
  </w:p>
  <w:p w14:paraId="5EF532AE" w14:textId="04D3B4B4" w:rsidR="00FE722C" w:rsidRDefault="00037234" w:rsidP="00FE722C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645D3C">
      <w:rPr>
        <w:rFonts w:ascii="Calibri" w:hAnsi="Calibri"/>
        <w:smallCaps/>
        <w:noProof/>
        <w:sz w:val="20"/>
        <w:szCs w:val="20"/>
      </w:rPr>
      <w:t>AUTOMATION</w:t>
    </w:r>
  </w:p>
  <w:p w14:paraId="7FA62429" w14:textId="77777777" w:rsidR="00D973EC" w:rsidRPr="00C148FD" w:rsidRDefault="00D973EC" w:rsidP="00FE722C">
    <w:pPr>
      <w:ind w:left="1843"/>
      <w:jc w:val="right"/>
      <w:rPr>
        <w:rFonts w:ascii="Calibri" w:hAnsi="Calibri"/>
        <w:smallCaps/>
        <w:noProof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1B1342"/>
    <w:multiLevelType w:val="hybridMultilevel"/>
    <w:tmpl w:val="08E22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F0195"/>
    <w:multiLevelType w:val="hybridMultilevel"/>
    <w:tmpl w:val="C7720E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9B1E08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3D512D"/>
    <w:multiLevelType w:val="hybridMultilevel"/>
    <w:tmpl w:val="6CB24E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B4657"/>
    <w:multiLevelType w:val="hybridMultilevel"/>
    <w:tmpl w:val="67C45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EB04C3"/>
    <w:multiLevelType w:val="hybridMultilevel"/>
    <w:tmpl w:val="06A40BF8"/>
    <w:lvl w:ilvl="0" w:tplc="0C36B04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2A2BB9"/>
    <w:multiLevelType w:val="hybridMultilevel"/>
    <w:tmpl w:val="0192A9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942C78"/>
    <w:multiLevelType w:val="hybridMultilevel"/>
    <w:tmpl w:val="7CB46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1"/>
  </w:num>
  <w:num w:numId="10">
    <w:abstractNumId w:val="5"/>
  </w:num>
  <w:num w:numId="11">
    <w:abstractNumId w:val="14"/>
  </w:num>
  <w:num w:numId="12">
    <w:abstractNumId w:val="13"/>
  </w:num>
  <w:num w:numId="13">
    <w:abstractNumId w:val="15"/>
  </w:num>
  <w:num w:numId="14">
    <w:abstractNumId w:val="18"/>
  </w:num>
  <w:num w:numId="15">
    <w:abstractNumId w:val="6"/>
  </w:num>
  <w:num w:numId="16">
    <w:abstractNumId w:val="12"/>
  </w:num>
  <w:num w:numId="17">
    <w:abstractNumId w:val="16"/>
  </w:num>
  <w:num w:numId="18">
    <w:abstractNumId w:val="1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37234"/>
    <w:rsid w:val="00042E5A"/>
    <w:rsid w:val="00045BEB"/>
    <w:rsid w:val="00060A16"/>
    <w:rsid w:val="00073ADF"/>
    <w:rsid w:val="00073CC7"/>
    <w:rsid w:val="0007473C"/>
    <w:rsid w:val="000750C9"/>
    <w:rsid w:val="00076439"/>
    <w:rsid w:val="00083199"/>
    <w:rsid w:val="00087EAC"/>
    <w:rsid w:val="00094A16"/>
    <w:rsid w:val="000A233F"/>
    <w:rsid w:val="000A25C5"/>
    <w:rsid w:val="000A389D"/>
    <w:rsid w:val="000A55B3"/>
    <w:rsid w:val="000B1FC9"/>
    <w:rsid w:val="000C4911"/>
    <w:rsid w:val="000C6B3A"/>
    <w:rsid w:val="000D0084"/>
    <w:rsid w:val="000F5362"/>
    <w:rsid w:val="00104245"/>
    <w:rsid w:val="00112B88"/>
    <w:rsid w:val="001301D8"/>
    <w:rsid w:val="0013693D"/>
    <w:rsid w:val="00136968"/>
    <w:rsid w:val="00137397"/>
    <w:rsid w:val="0014373A"/>
    <w:rsid w:val="00144808"/>
    <w:rsid w:val="00151ED1"/>
    <w:rsid w:val="00154968"/>
    <w:rsid w:val="00160E07"/>
    <w:rsid w:val="00164458"/>
    <w:rsid w:val="00165F85"/>
    <w:rsid w:val="00170E72"/>
    <w:rsid w:val="0017377E"/>
    <w:rsid w:val="00180766"/>
    <w:rsid w:val="00180ECB"/>
    <w:rsid w:val="001840EA"/>
    <w:rsid w:val="00184907"/>
    <w:rsid w:val="00185BED"/>
    <w:rsid w:val="001922A0"/>
    <w:rsid w:val="00195A08"/>
    <w:rsid w:val="00197A00"/>
    <w:rsid w:val="001B057D"/>
    <w:rsid w:val="001B232C"/>
    <w:rsid w:val="001D00A1"/>
    <w:rsid w:val="001D0C07"/>
    <w:rsid w:val="001D2163"/>
    <w:rsid w:val="001D2E38"/>
    <w:rsid w:val="001D3EDB"/>
    <w:rsid w:val="001E3BF4"/>
    <w:rsid w:val="001F6290"/>
    <w:rsid w:val="00203C5B"/>
    <w:rsid w:val="002048F2"/>
    <w:rsid w:val="00205FBC"/>
    <w:rsid w:val="00206E34"/>
    <w:rsid w:val="00210701"/>
    <w:rsid w:val="00213F2C"/>
    <w:rsid w:val="00223478"/>
    <w:rsid w:val="00225015"/>
    <w:rsid w:val="00234FA5"/>
    <w:rsid w:val="002356BC"/>
    <w:rsid w:val="002365C9"/>
    <w:rsid w:val="00244263"/>
    <w:rsid w:val="00257084"/>
    <w:rsid w:val="00263E70"/>
    <w:rsid w:val="00272012"/>
    <w:rsid w:val="00273D46"/>
    <w:rsid w:val="002825A8"/>
    <w:rsid w:val="00283A7C"/>
    <w:rsid w:val="002850DE"/>
    <w:rsid w:val="00286540"/>
    <w:rsid w:val="00292609"/>
    <w:rsid w:val="00292860"/>
    <w:rsid w:val="002976A9"/>
    <w:rsid w:val="002A6130"/>
    <w:rsid w:val="002B0278"/>
    <w:rsid w:val="002B0866"/>
    <w:rsid w:val="002B41A8"/>
    <w:rsid w:val="002D40F6"/>
    <w:rsid w:val="002D4183"/>
    <w:rsid w:val="002D7533"/>
    <w:rsid w:val="002D7AC0"/>
    <w:rsid w:val="002E301D"/>
    <w:rsid w:val="002E355F"/>
    <w:rsid w:val="002F5C92"/>
    <w:rsid w:val="002F5F76"/>
    <w:rsid w:val="00304894"/>
    <w:rsid w:val="00304ADA"/>
    <w:rsid w:val="00306B9F"/>
    <w:rsid w:val="00307892"/>
    <w:rsid w:val="00311326"/>
    <w:rsid w:val="00315203"/>
    <w:rsid w:val="00317DC1"/>
    <w:rsid w:val="0033511F"/>
    <w:rsid w:val="00337851"/>
    <w:rsid w:val="00341CCC"/>
    <w:rsid w:val="00347E4D"/>
    <w:rsid w:val="00351AF3"/>
    <w:rsid w:val="00355B0A"/>
    <w:rsid w:val="00360ECE"/>
    <w:rsid w:val="003641D6"/>
    <w:rsid w:val="00370440"/>
    <w:rsid w:val="00372F8C"/>
    <w:rsid w:val="003746FF"/>
    <w:rsid w:val="00377E75"/>
    <w:rsid w:val="00384A80"/>
    <w:rsid w:val="00390305"/>
    <w:rsid w:val="003903CB"/>
    <w:rsid w:val="0039238A"/>
    <w:rsid w:val="00397ECD"/>
    <w:rsid w:val="003B1326"/>
    <w:rsid w:val="003B32B7"/>
    <w:rsid w:val="003C2D4E"/>
    <w:rsid w:val="003C5B45"/>
    <w:rsid w:val="003C68A7"/>
    <w:rsid w:val="003D41BB"/>
    <w:rsid w:val="003E01BE"/>
    <w:rsid w:val="003E5AAC"/>
    <w:rsid w:val="003F03EB"/>
    <w:rsid w:val="003F07AC"/>
    <w:rsid w:val="003F623C"/>
    <w:rsid w:val="003F7F87"/>
    <w:rsid w:val="00402B09"/>
    <w:rsid w:val="00415A38"/>
    <w:rsid w:val="00417ED2"/>
    <w:rsid w:val="00425526"/>
    <w:rsid w:val="00425C7B"/>
    <w:rsid w:val="00457B2D"/>
    <w:rsid w:val="004638DB"/>
    <w:rsid w:val="0046567F"/>
    <w:rsid w:val="00472203"/>
    <w:rsid w:val="00475954"/>
    <w:rsid w:val="00492966"/>
    <w:rsid w:val="004A01E5"/>
    <w:rsid w:val="004A639F"/>
    <w:rsid w:val="004A7B44"/>
    <w:rsid w:val="004B65DF"/>
    <w:rsid w:val="004C0E36"/>
    <w:rsid w:val="004C6FC0"/>
    <w:rsid w:val="004D16A5"/>
    <w:rsid w:val="004D52FB"/>
    <w:rsid w:val="004E5E95"/>
    <w:rsid w:val="004E70EA"/>
    <w:rsid w:val="004F0CDB"/>
    <w:rsid w:val="004F5AFF"/>
    <w:rsid w:val="00501A9F"/>
    <w:rsid w:val="0051036E"/>
    <w:rsid w:val="00511859"/>
    <w:rsid w:val="005132B0"/>
    <w:rsid w:val="00517E3A"/>
    <w:rsid w:val="0052284C"/>
    <w:rsid w:val="00532693"/>
    <w:rsid w:val="00536B1D"/>
    <w:rsid w:val="00543121"/>
    <w:rsid w:val="00561B7B"/>
    <w:rsid w:val="00561C5A"/>
    <w:rsid w:val="00567A18"/>
    <w:rsid w:val="005728B3"/>
    <w:rsid w:val="005738D5"/>
    <w:rsid w:val="0057504E"/>
    <w:rsid w:val="00576BC2"/>
    <w:rsid w:val="00576EA3"/>
    <w:rsid w:val="005832C4"/>
    <w:rsid w:val="00587966"/>
    <w:rsid w:val="005A2E42"/>
    <w:rsid w:val="005A3EAE"/>
    <w:rsid w:val="005A5809"/>
    <w:rsid w:val="005A6F6C"/>
    <w:rsid w:val="005A7EA6"/>
    <w:rsid w:val="005B2E55"/>
    <w:rsid w:val="005B3526"/>
    <w:rsid w:val="005B37E2"/>
    <w:rsid w:val="005B460C"/>
    <w:rsid w:val="005C40C2"/>
    <w:rsid w:val="005C6F71"/>
    <w:rsid w:val="005D4503"/>
    <w:rsid w:val="005D7525"/>
    <w:rsid w:val="005E1AB1"/>
    <w:rsid w:val="005E20B2"/>
    <w:rsid w:val="005E5A22"/>
    <w:rsid w:val="005F5FA1"/>
    <w:rsid w:val="005F6159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86EC4"/>
    <w:rsid w:val="00690423"/>
    <w:rsid w:val="00690FB1"/>
    <w:rsid w:val="0069754F"/>
    <w:rsid w:val="006A24C7"/>
    <w:rsid w:val="006A633B"/>
    <w:rsid w:val="006B1FA5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87A"/>
    <w:rsid w:val="00703374"/>
    <w:rsid w:val="0070681B"/>
    <w:rsid w:val="00706F41"/>
    <w:rsid w:val="00710301"/>
    <w:rsid w:val="007109D2"/>
    <w:rsid w:val="0073574D"/>
    <w:rsid w:val="007460F9"/>
    <w:rsid w:val="0076745A"/>
    <w:rsid w:val="007712F2"/>
    <w:rsid w:val="007738BD"/>
    <w:rsid w:val="007837ED"/>
    <w:rsid w:val="00784CB2"/>
    <w:rsid w:val="00790D07"/>
    <w:rsid w:val="007A11F2"/>
    <w:rsid w:val="007A5C20"/>
    <w:rsid w:val="007B46D4"/>
    <w:rsid w:val="007B6B07"/>
    <w:rsid w:val="007C0FDD"/>
    <w:rsid w:val="007C308E"/>
    <w:rsid w:val="007C5B85"/>
    <w:rsid w:val="007E16D1"/>
    <w:rsid w:val="007E5FF0"/>
    <w:rsid w:val="007E6CED"/>
    <w:rsid w:val="007F60D6"/>
    <w:rsid w:val="008005A2"/>
    <w:rsid w:val="00801EBC"/>
    <w:rsid w:val="00802588"/>
    <w:rsid w:val="00807BFE"/>
    <w:rsid w:val="00810094"/>
    <w:rsid w:val="00813612"/>
    <w:rsid w:val="0081479C"/>
    <w:rsid w:val="00825830"/>
    <w:rsid w:val="00826CB2"/>
    <w:rsid w:val="00830375"/>
    <w:rsid w:val="00831014"/>
    <w:rsid w:val="00832323"/>
    <w:rsid w:val="00834397"/>
    <w:rsid w:val="008426C2"/>
    <w:rsid w:val="00857403"/>
    <w:rsid w:val="00861A1A"/>
    <w:rsid w:val="00864D93"/>
    <w:rsid w:val="008667C2"/>
    <w:rsid w:val="008732D8"/>
    <w:rsid w:val="008741A2"/>
    <w:rsid w:val="00882BE0"/>
    <w:rsid w:val="008836CE"/>
    <w:rsid w:val="0088727F"/>
    <w:rsid w:val="00891FF5"/>
    <w:rsid w:val="00892921"/>
    <w:rsid w:val="00893E89"/>
    <w:rsid w:val="00894E96"/>
    <w:rsid w:val="008A0CE6"/>
    <w:rsid w:val="008A3619"/>
    <w:rsid w:val="008A36F4"/>
    <w:rsid w:val="008B05F5"/>
    <w:rsid w:val="008B154A"/>
    <w:rsid w:val="008B4839"/>
    <w:rsid w:val="008B6CCD"/>
    <w:rsid w:val="008C000A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256B9"/>
    <w:rsid w:val="0094072E"/>
    <w:rsid w:val="00942396"/>
    <w:rsid w:val="00950649"/>
    <w:rsid w:val="0095346A"/>
    <w:rsid w:val="00953CF0"/>
    <w:rsid w:val="00955A25"/>
    <w:rsid w:val="009567ED"/>
    <w:rsid w:val="009634D4"/>
    <w:rsid w:val="00963F86"/>
    <w:rsid w:val="0097175A"/>
    <w:rsid w:val="00974B16"/>
    <w:rsid w:val="009802AD"/>
    <w:rsid w:val="00984188"/>
    <w:rsid w:val="009A4551"/>
    <w:rsid w:val="009A5F9E"/>
    <w:rsid w:val="009B5E16"/>
    <w:rsid w:val="009B638C"/>
    <w:rsid w:val="009C1AA6"/>
    <w:rsid w:val="009C238F"/>
    <w:rsid w:val="009C5C13"/>
    <w:rsid w:val="009C5CBF"/>
    <w:rsid w:val="009C7B24"/>
    <w:rsid w:val="009E2A2A"/>
    <w:rsid w:val="009F6E5E"/>
    <w:rsid w:val="00A17111"/>
    <w:rsid w:val="00A25134"/>
    <w:rsid w:val="00A25C4B"/>
    <w:rsid w:val="00A26A28"/>
    <w:rsid w:val="00A3175B"/>
    <w:rsid w:val="00A34E17"/>
    <w:rsid w:val="00A41A9A"/>
    <w:rsid w:val="00A41E41"/>
    <w:rsid w:val="00A50FFF"/>
    <w:rsid w:val="00A527AF"/>
    <w:rsid w:val="00A54992"/>
    <w:rsid w:val="00A57E9D"/>
    <w:rsid w:val="00A61EA9"/>
    <w:rsid w:val="00A633E1"/>
    <w:rsid w:val="00A65E53"/>
    <w:rsid w:val="00A72617"/>
    <w:rsid w:val="00A7603A"/>
    <w:rsid w:val="00A8234A"/>
    <w:rsid w:val="00A86AE2"/>
    <w:rsid w:val="00A93A21"/>
    <w:rsid w:val="00A93C08"/>
    <w:rsid w:val="00A97C95"/>
    <w:rsid w:val="00AA0506"/>
    <w:rsid w:val="00AA5B23"/>
    <w:rsid w:val="00AB1276"/>
    <w:rsid w:val="00AB59AB"/>
    <w:rsid w:val="00AB7103"/>
    <w:rsid w:val="00AC1FF1"/>
    <w:rsid w:val="00AC4ED9"/>
    <w:rsid w:val="00AC6380"/>
    <w:rsid w:val="00AD2F36"/>
    <w:rsid w:val="00AD3CB1"/>
    <w:rsid w:val="00AD5F36"/>
    <w:rsid w:val="00AD6E4D"/>
    <w:rsid w:val="00AE104F"/>
    <w:rsid w:val="00AE215C"/>
    <w:rsid w:val="00AF5281"/>
    <w:rsid w:val="00B01599"/>
    <w:rsid w:val="00B141A2"/>
    <w:rsid w:val="00B15DB4"/>
    <w:rsid w:val="00B177D0"/>
    <w:rsid w:val="00B3151A"/>
    <w:rsid w:val="00B31FDE"/>
    <w:rsid w:val="00B37307"/>
    <w:rsid w:val="00B43083"/>
    <w:rsid w:val="00B464CD"/>
    <w:rsid w:val="00B5145B"/>
    <w:rsid w:val="00B51A79"/>
    <w:rsid w:val="00B52FFD"/>
    <w:rsid w:val="00B63742"/>
    <w:rsid w:val="00B65C18"/>
    <w:rsid w:val="00B707D0"/>
    <w:rsid w:val="00B72640"/>
    <w:rsid w:val="00B75FF7"/>
    <w:rsid w:val="00B77B6F"/>
    <w:rsid w:val="00B80FA4"/>
    <w:rsid w:val="00B816F4"/>
    <w:rsid w:val="00B822EA"/>
    <w:rsid w:val="00B84417"/>
    <w:rsid w:val="00B86444"/>
    <w:rsid w:val="00B907AC"/>
    <w:rsid w:val="00B94FBB"/>
    <w:rsid w:val="00B95E32"/>
    <w:rsid w:val="00BA171B"/>
    <w:rsid w:val="00BA2C47"/>
    <w:rsid w:val="00BA3595"/>
    <w:rsid w:val="00BB3CAA"/>
    <w:rsid w:val="00BB48C7"/>
    <w:rsid w:val="00BB5D50"/>
    <w:rsid w:val="00BC11F0"/>
    <w:rsid w:val="00BC1F6B"/>
    <w:rsid w:val="00BC732E"/>
    <w:rsid w:val="00BD3D30"/>
    <w:rsid w:val="00BD4D2C"/>
    <w:rsid w:val="00BD5509"/>
    <w:rsid w:val="00BD6856"/>
    <w:rsid w:val="00BD7612"/>
    <w:rsid w:val="00BE635A"/>
    <w:rsid w:val="00BE6648"/>
    <w:rsid w:val="00BF5E09"/>
    <w:rsid w:val="00BF6970"/>
    <w:rsid w:val="00C12260"/>
    <w:rsid w:val="00C148FD"/>
    <w:rsid w:val="00C15FEB"/>
    <w:rsid w:val="00C2393A"/>
    <w:rsid w:val="00C42863"/>
    <w:rsid w:val="00C4465F"/>
    <w:rsid w:val="00C50981"/>
    <w:rsid w:val="00C5580D"/>
    <w:rsid w:val="00C57915"/>
    <w:rsid w:val="00C7264E"/>
    <w:rsid w:val="00C767C9"/>
    <w:rsid w:val="00C822D2"/>
    <w:rsid w:val="00C878F0"/>
    <w:rsid w:val="00CA51B5"/>
    <w:rsid w:val="00CA6BDC"/>
    <w:rsid w:val="00CC2293"/>
    <w:rsid w:val="00CC266E"/>
    <w:rsid w:val="00CC27A5"/>
    <w:rsid w:val="00CC2B00"/>
    <w:rsid w:val="00CE070B"/>
    <w:rsid w:val="00CE09BA"/>
    <w:rsid w:val="00CE4558"/>
    <w:rsid w:val="00CE5FBD"/>
    <w:rsid w:val="00CF4DFA"/>
    <w:rsid w:val="00D01007"/>
    <w:rsid w:val="00D060B3"/>
    <w:rsid w:val="00D06992"/>
    <w:rsid w:val="00D1690E"/>
    <w:rsid w:val="00D17A6C"/>
    <w:rsid w:val="00D20A5C"/>
    <w:rsid w:val="00D2650E"/>
    <w:rsid w:val="00D3228E"/>
    <w:rsid w:val="00D33524"/>
    <w:rsid w:val="00D40833"/>
    <w:rsid w:val="00D41D22"/>
    <w:rsid w:val="00D43FA0"/>
    <w:rsid w:val="00D46C4F"/>
    <w:rsid w:val="00D573B0"/>
    <w:rsid w:val="00D57AAB"/>
    <w:rsid w:val="00D62073"/>
    <w:rsid w:val="00D6535B"/>
    <w:rsid w:val="00D71B81"/>
    <w:rsid w:val="00D773FA"/>
    <w:rsid w:val="00D92347"/>
    <w:rsid w:val="00D973EC"/>
    <w:rsid w:val="00DA18A6"/>
    <w:rsid w:val="00DA1D67"/>
    <w:rsid w:val="00DA1F5C"/>
    <w:rsid w:val="00DA24E3"/>
    <w:rsid w:val="00DA6C08"/>
    <w:rsid w:val="00DB2F24"/>
    <w:rsid w:val="00DB674B"/>
    <w:rsid w:val="00DB729D"/>
    <w:rsid w:val="00DB778A"/>
    <w:rsid w:val="00DC1DC7"/>
    <w:rsid w:val="00DD085D"/>
    <w:rsid w:val="00DD1E80"/>
    <w:rsid w:val="00DD34CF"/>
    <w:rsid w:val="00DD38BD"/>
    <w:rsid w:val="00DD6149"/>
    <w:rsid w:val="00DE3767"/>
    <w:rsid w:val="00DF2E8E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97D50"/>
    <w:rsid w:val="00EA1BDF"/>
    <w:rsid w:val="00EA1CC3"/>
    <w:rsid w:val="00EA1FF5"/>
    <w:rsid w:val="00EB5344"/>
    <w:rsid w:val="00EB6B74"/>
    <w:rsid w:val="00EB6E4B"/>
    <w:rsid w:val="00EC77B0"/>
    <w:rsid w:val="00ED25FF"/>
    <w:rsid w:val="00ED2956"/>
    <w:rsid w:val="00EE3197"/>
    <w:rsid w:val="00EF2951"/>
    <w:rsid w:val="00F066D0"/>
    <w:rsid w:val="00F12783"/>
    <w:rsid w:val="00F13366"/>
    <w:rsid w:val="00F14B3B"/>
    <w:rsid w:val="00F168D6"/>
    <w:rsid w:val="00F24638"/>
    <w:rsid w:val="00F248A4"/>
    <w:rsid w:val="00F43BD5"/>
    <w:rsid w:val="00F4463C"/>
    <w:rsid w:val="00F46B18"/>
    <w:rsid w:val="00F4719B"/>
    <w:rsid w:val="00F55FED"/>
    <w:rsid w:val="00F64727"/>
    <w:rsid w:val="00F748A6"/>
    <w:rsid w:val="00F816D7"/>
    <w:rsid w:val="00F82C59"/>
    <w:rsid w:val="00F871C6"/>
    <w:rsid w:val="00F8749B"/>
    <w:rsid w:val="00F950FF"/>
    <w:rsid w:val="00FA4570"/>
    <w:rsid w:val="00FA74D9"/>
    <w:rsid w:val="00FB13B9"/>
    <w:rsid w:val="00FB201E"/>
    <w:rsid w:val="00FC57C5"/>
    <w:rsid w:val="00FD3AF9"/>
    <w:rsid w:val="00FE07F0"/>
    <w:rsid w:val="00FE7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E9355C"/>
  <w15:docId w15:val="{F00A8722-360A-4006-9A4A-D26773133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03CB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8C00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ModulName">
    <w:name w:val="eModulName"/>
    <w:basedOn w:val="Normln"/>
    <w:next w:val="Normln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Odstavecseseznamem">
    <w:name w:val="List Paragraph"/>
    <w:basedOn w:val="Normln"/>
    <w:uiPriority w:val="34"/>
    <w:qFormat/>
    <w:rsid w:val="00A93A21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0A25C5"/>
    <w:pPr>
      <w:spacing w:before="100" w:beforeAutospacing="1" w:after="119"/>
    </w:pPr>
    <w:rPr>
      <w:lang w:val="cs-CZ"/>
    </w:rPr>
  </w:style>
  <w:style w:type="character" w:customStyle="1" w:styleId="Nadpis3Char">
    <w:name w:val="Nadpis 3 Char"/>
    <w:basedOn w:val="Standardnpsmoodstavce"/>
    <w:link w:val="Nadpis3"/>
    <w:rsid w:val="008C000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eDotList1">
    <w:name w:val="eDotList1"/>
    <w:basedOn w:val="Seznamsodrkami"/>
    <w:rsid w:val="008C000A"/>
    <w:pPr>
      <w:tabs>
        <w:tab w:val="clear" w:pos="340"/>
      </w:tabs>
      <w:spacing w:after="240"/>
    </w:pPr>
    <w:rPr>
      <w:lang w:val="cs-CZ" w:eastAsia="en-US"/>
    </w:rPr>
  </w:style>
  <w:style w:type="paragraph" w:styleId="Seznamsodrkami">
    <w:name w:val="List Bullet"/>
    <w:basedOn w:val="Normln"/>
    <w:semiHidden/>
    <w:unhideWhenUsed/>
    <w:rsid w:val="008C000A"/>
    <w:pPr>
      <w:tabs>
        <w:tab w:val="num" w:pos="340"/>
      </w:tabs>
      <w:ind w:left="340" w:hanging="340"/>
      <w:contextualSpacing/>
    </w:pPr>
  </w:style>
  <w:style w:type="character" w:styleId="Odkaznakoment">
    <w:name w:val="annotation reference"/>
    <w:basedOn w:val="Standardnpsmoodstavce"/>
    <w:semiHidden/>
    <w:unhideWhenUsed/>
    <w:rsid w:val="00B95E3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95E3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95E32"/>
    <w:rPr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95E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95E32"/>
    <w:rPr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3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\AKCE\Akce%202016\TechPedia\M_05\WS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876B688-5933-42B6-B166-2050142F4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8</TotalTime>
  <Pages>3</Pages>
  <Words>323</Words>
  <Characters>1912</Characters>
  <Application>Microsoft Office Word</Application>
  <DocSecurity>0</DocSecurity>
  <Lines>15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Santi</dc:creator>
  <cp:lastModifiedBy>Marek Nevosad</cp:lastModifiedBy>
  <cp:revision>6</cp:revision>
  <cp:lastPrinted>2013-05-24T14:00:00Z</cp:lastPrinted>
  <dcterms:created xsi:type="dcterms:W3CDTF">2016-09-06T12:32:00Z</dcterms:created>
  <dcterms:modified xsi:type="dcterms:W3CDTF">2017-08-22T10:30:00Z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