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B80E1" w14:textId="77777777" w:rsidR="009942EE" w:rsidRPr="009D6700" w:rsidRDefault="00B21D8A">
      <w:pPr>
        <w:pStyle w:val="eTask"/>
        <w:rPr>
          <w:lang w:val="sl-SI"/>
        </w:rPr>
      </w:pPr>
      <w:bookmarkStart w:id="0" w:name="_Hlk97716694"/>
      <w:r w:rsidRPr="009D6700">
        <w:rPr>
          <w:lang w:val="sl-SI"/>
        </w:rPr>
        <w:t>Naštejte štiri osnovne elemente energetske verige</w:t>
      </w:r>
      <w:bookmarkStart w:id="1" w:name="_GoBack"/>
      <w:bookmarkEnd w:id="1"/>
    </w:p>
    <w:p w14:paraId="37CE7654" w14:textId="77777777" w:rsidR="001922A0" w:rsidRPr="009D6700" w:rsidRDefault="001922A0" w:rsidP="00683A34">
      <w:pPr>
        <w:rPr>
          <w:lang w:val="sl-SI"/>
        </w:rPr>
      </w:pPr>
    </w:p>
    <w:p w14:paraId="1A6C23CA" w14:textId="77777777" w:rsidR="009942EE" w:rsidRPr="009D6700" w:rsidRDefault="00B21D8A">
      <w:pPr>
        <w:ind w:left="992" w:hanging="425"/>
        <w:rPr>
          <w:u w:val="single"/>
          <w:lang w:val="sl-SI"/>
        </w:rPr>
      </w:pPr>
      <w:r w:rsidRPr="009D6700">
        <w:rPr>
          <w:lang w:val="sl-SI"/>
        </w:rPr>
        <w:t>1.</w:t>
      </w:r>
      <w:r w:rsidRPr="009D6700">
        <w:rPr>
          <w:lang w:val="sl-SI"/>
        </w:rPr>
        <w:tab/>
      </w:r>
    </w:p>
    <w:p w14:paraId="7F622B0F" w14:textId="77777777" w:rsidR="00EB6B74" w:rsidRPr="009D6700" w:rsidRDefault="00EB6B74" w:rsidP="004A7E5F">
      <w:pPr>
        <w:ind w:left="992" w:hanging="425"/>
        <w:rPr>
          <w:lang w:val="sl-SI"/>
        </w:rPr>
      </w:pPr>
    </w:p>
    <w:p w14:paraId="41A5AD03" w14:textId="77777777" w:rsidR="009942EE" w:rsidRPr="009D6700" w:rsidRDefault="00B21D8A">
      <w:pPr>
        <w:ind w:left="992" w:hanging="425"/>
        <w:rPr>
          <w:noProof/>
          <w:lang w:val="sl-SI" w:eastAsia="sk-SK"/>
        </w:rPr>
      </w:pPr>
      <w:r w:rsidRPr="009D6700">
        <w:rPr>
          <w:noProof/>
          <w:lang w:val="sl-SI" w:eastAsia="sk-SK"/>
        </w:rPr>
        <w:t>2.</w:t>
      </w:r>
      <w:r w:rsidRPr="009D6700">
        <w:rPr>
          <w:lang w:val="sl-SI"/>
        </w:rPr>
        <w:tab/>
      </w:r>
    </w:p>
    <w:p w14:paraId="44F688C3" w14:textId="77777777" w:rsidR="00EB6B74" w:rsidRPr="009D6700" w:rsidRDefault="00EB6B74" w:rsidP="004A7E5F">
      <w:pPr>
        <w:ind w:left="992" w:hanging="425"/>
        <w:rPr>
          <w:noProof/>
          <w:lang w:val="sl-SI" w:eastAsia="sk-SK"/>
        </w:rPr>
      </w:pPr>
    </w:p>
    <w:p w14:paraId="0BEB2183" w14:textId="77777777" w:rsidR="009942EE" w:rsidRPr="009D6700" w:rsidRDefault="00B21D8A">
      <w:pPr>
        <w:ind w:left="992" w:hanging="425"/>
        <w:rPr>
          <w:lang w:val="sl-SI"/>
        </w:rPr>
      </w:pPr>
      <w:r w:rsidRPr="009D6700">
        <w:rPr>
          <w:noProof/>
          <w:lang w:val="sl-SI" w:eastAsia="sk-SK"/>
        </w:rPr>
        <w:t>3.</w:t>
      </w:r>
      <w:r w:rsidRPr="009D6700">
        <w:rPr>
          <w:lang w:val="sl-SI"/>
        </w:rPr>
        <w:tab/>
      </w:r>
    </w:p>
    <w:p w14:paraId="56BB4667" w14:textId="77777777" w:rsidR="00F01181" w:rsidRPr="009D6700" w:rsidRDefault="00F01181" w:rsidP="004A7E5F">
      <w:pPr>
        <w:ind w:left="992" w:hanging="425"/>
        <w:rPr>
          <w:noProof/>
          <w:lang w:val="sl-SI" w:eastAsia="sk-SK"/>
        </w:rPr>
      </w:pPr>
    </w:p>
    <w:p w14:paraId="567154C3" w14:textId="77777777" w:rsidR="009942EE" w:rsidRPr="009D6700" w:rsidRDefault="00B21D8A">
      <w:pPr>
        <w:ind w:left="992" w:hanging="425"/>
        <w:rPr>
          <w:noProof/>
          <w:lang w:val="sl-SI" w:eastAsia="sk-SK"/>
        </w:rPr>
      </w:pPr>
      <w:r w:rsidRPr="009D6700">
        <w:rPr>
          <w:noProof/>
          <w:lang w:val="sl-SI" w:eastAsia="sk-SK"/>
        </w:rPr>
        <w:t>4.</w:t>
      </w:r>
      <w:r w:rsidRPr="009D6700">
        <w:rPr>
          <w:noProof/>
          <w:lang w:val="sl-SI" w:eastAsia="sk-SK"/>
        </w:rPr>
        <w:tab/>
      </w:r>
    </w:p>
    <w:p w14:paraId="3C38F8AB" w14:textId="77777777" w:rsidR="00C148FD" w:rsidRPr="009D6700" w:rsidRDefault="00C148FD" w:rsidP="00BF590A">
      <w:pPr>
        <w:pStyle w:val="eLineBottom"/>
        <w:ind w:left="154"/>
        <w:rPr>
          <w:lang w:val="sl-SI"/>
        </w:rPr>
      </w:pPr>
    </w:p>
    <w:p w14:paraId="6DFE8C20" w14:textId="77777777" w:rsidR="00F77F21" w:rsidRPr="009D6700" w:rsidRDefault="00F77F21" w:rsidP="00F77F21">
      <w:pPr>
        <w:ind w:left="154"/>
        <w:rPr>
          <w:lang w:val="sl-SI"/>
        </w:rPr>
      </w:pPr>
    </w:p>
    <w:p w14:paraId="54CDA331" w14:textId="77777777" w:rsidR="009942EE" w:rsidRPr="009D6700" w:rsidRDefault="00B21D8A">
      <w:pPr>
        <w:pStyle w:val="eTask"/>
        <w:rPr>
          <w:lang w:val="sl-SI"/>
        </w:rPr>
      </w:pPr>
      <w:r w:rsidRPr="009D6700">
        <w:rPr>
          <w:lang w:val="sl-SI"/>
        </w:rPr>
        <w:t xml:space="preserve">Navedite imena treh osnovnih napetosti, ki se uporabljajo v električnem omrežju </w:t>
      </w:r>
    </w:p>
    <w:p w14:paraId="4EE4110A" w14:textId="77777777" w:rsidR="00F77F21" w:rsidRPr="009D6700" w:rsidRDefault="00F77F21" w:rsidP="00F77F21">
      <w:pPr>
        <w:rPr>
          <w:lang w:val="sl-SI"/>
        </w:rPr>
      </w:pPr>
    </w:p>
    <w:p w14:paraId="6FFA6D48" w14:textId="77777777" w:rsidR="009942EE" w:rsidRPr="009D6700" w:rsidRDefault="00B21D8A">
      <w:pPr>
        <w:ind w:left="992" w:hanging="425"/>
        <w:rPr>
          <w:u w:val="single"/>
          <w:lang w:val="sl-SI"/>
        </w:rPr>
      </w:pPr>
      <w:r w:rsidRPr="009D6700">
        <w:rPr>
          <w:lang w:val="sl-SI"/>
        </w:rPr>
        <w:t>1.</w:t>
      </w:r>
      <w:r w:rsidRPr="009D6700">
        <w:rPr>
          <w:lang w:val="sl-SI"/>
        </w:rPr>
        <w:tab/>
      </w:r>
    </w:p>
    <w:p w14:paraId="14629C84" w14:textId="77777777" w:rsidR="00F77F21" w:rsidRPr="009D6700" w:rsidRDefault="00F77F21" w:rsidP="00F77F21">
      <w:pPr>
        <w:ind w:left="992" w:hanging="425"/>
        <w:rPr>
          <w:lang w:val="sl-SI"/>
        </w:rPr>
      </w:pPr>
    </w:p>
    <w:p w14:paraId="753F653B" w14:textId="77777777" w:rsidR="009942EE" w:rsidRPr="009D6700" w:rsidRDefault="00B21D8A">
      <w:pPr>
        <w:ind w:left="992" w:hanging="425"/>
        <w:rPr>
          <w:noProof/>
          <w:lang w:val="sl-SI" w:eastAsia="sk-SK"/>
        </w:rPr>
      </w:pPr>
      <w:r w:rsidRPr="009D6700">
        <w:rPr>
          <w:noProof/>
          <w:lang w:val="sl-SI" w:eastAsia="sk-SK"/>
        </w:rPr>
        <w:t>2.</w:t>
      </w:r>
      <w:r w:rsidRPr="009D6700">
        <w:rPr>
          <w:lang w:val="sl-SI"/>
        </w:rPr>
        <w:tab/>
      </w:r>
    </w:p>
    <w:p w14:paraId="7BAD4E27" w14:textId="77777777" w:rsidR="00F77F21" w:rsidRPr="009D6700" w:rsidRDefault="00F77F21" w:rsidP="00F77F21">
      <w:pPr>
        <w:ind w:left="992" w:hanging="425"/>
        <w:rPr>
          <w:noProof/>
          <w:lang w:val="sl-SI" w:eastAsia="sk-SK"/>
        </w:rPr>
      </w:pPr>
    </w:p>
    <w:p w14:paraId="1C1B6EDD" w14:textId="77777777" w:rsidR="009942EE" w:rsidRPr="009D6700" w:rsidRDefault="00B21D8A">
      <w:pPr>
        <w:ind w:left="992" w:hanging="425"/>
        <w:rPr>
          <w:noProof/>
          <w:lang w:val="sl-SI" w:eastAsia="sk-SK"/>
        </w:rPr>
      </w:pPr>
      <w:r w:rsidRPr="009D6700">
        <w:rPr>
          <w:noProof/>
          <w:lang w:val="sl-SI" w:eastAsia="sk-SK"/>
        </w:rPr>
        <w:t xml:space="preserve">3.    </w:t>
      </w:r>
    </w:p>
    <w:p w14:paraId="7E525152" w14:textId="77777777" w:rsidR="00F77F21" w:rsidRPr="009D6700" w:rsidRDefault="00F77F21" w:rsidP="00F77F21">
      <w:pPr>
        <w:pStyle w:val="eLineBottom"/>
        <w:rPr>
          <w:lang w:val="sl-SI"/>
        </w:rPr>
      </w:pPr>
    </w:p>
    <w:p w14:paraId="0F0C601B" w14:textId="77777777" w:rsidR="00AC76DE" w:rsidRPr="009D6700" w:rsidRDefault="00AC76DE" w:rsidP="00AC76DE">
      <w:pPr>
        <w:rPr>
          <w:lang w:val="sl-SI"/>
        </w:rPr>
      </w:pPr>
    </w:p>
    <w:p w14:paraId="6378D373" w14:textId="77777777" w:rsidR="009942EE" w:rsidRPr="009D6700" w:rsidRDefault="00B21D8A">
      <w:pPr>
        <w:pStyle w:val="eTask"/>
        <w:rPr>
          <w:lang w:val="sl-SI"/>
        </w:rPr>
      </w:pPr>
      <w:r w:rsidRPr="009D6700">
        <w:rPr>
          <w:lang w:val="sl-SI"/>
        </w:rPr>
        <w:t xml:space="preserve"> Navedite dve ravni oskrbe z električno energijo v elektroenergetskem omrežju</w:t>
      </w:r>
    </w:p>
    <w:p w14:paraId="02158E90" w14:textId="77777777" w:rsidR="00AC76DE" w:rsidRPr="009D6700" w:rsidRDefault="00AC76DE" w:rsidP="00AC76DE">
      <w:pPr>
        <w:rPr>
          <w:lang w:val="sl-SI"/>
        </w:rPr>
      </w:pPr>
    </w:p>
    <w:p w14:paraId="2D54C157" w14:textId="77777777" w:rsidR="009942EE" w:rsidRPr="009D6700" w:rsidRDefault="00B21D8A">
      <w:pPr>
        <w:ind w:left="992" w:hanging="425"/>
        <w:rPr>
          <w:u w:val="single"/>
          <w:lang w:val="sl-SI"/>
        </w:rPr>
      </w:pPr>
      <w:r w:rsidRPr="009D6700">
        <w:rPr>
          <w:lang w:val="sl-SI"/>
        </w:rPr>
        <w:t>1.</w:t>
      </w:r>
      <w:r w:rsidRPr="009D6700">
        <w:rPr>
          <w:lang w:val="sl-SI"/>
        </w:rPr>
        <w:tab/>
      </w:r>
    </w:p>
    <w:p w14:paraId="0D023384" w14:textId="77777777" w:rsidR="00AC76DE" w:rsidRPr="009D6700" w:rsidRDefault="00AC76DE" w:rsidP="00AC76DE">
      <w:pPr>
        <w:ind w:left="992" w:hanging="425"/>
        <w:rPr>
          <w:lang w:val="sl-SI"/>
        </w:rPr>
      </w:pPr>
    </w:p>
    <w:p w14:paraId="2789E2ED" w14:textId="77777777" w:rsidR="009942EE" w:rsidRPr="009D6700" w:rsidRDefault="00B21D8A">
      <w:pPr>
        <w:ind w:left="992" w:hanging="425"/>
        <w:rPr>
          <w:noProof/>
          <w:lang w:val="sl-SI" w:eastAsia="sk-SK"/>
        </w:rPr>
      </w:pPr>
      <w:r w:rsidRPr="009D6700">
        <w:rPr>
          <w:noProof/>
          <w:lang w:val="sl-SI" w:eastAsia="sk-SK"/>
        </w:rPr>
        <w:t>2.</w:t>
      </w:r>
      <w:r w:rsidRPr="009D6700">
        <w:rPr>
          <w:lang w:val="sl-SI"/>
        </w:rPr>
        <w:tab/>
      </w:r>
    </w:p>
    <w:p w14:paraId="70A88478" w14:textId="50A8C7A3" w:rsidR="00C148FD" w:rsidRPr="009D6700" w:rsidRDefault="00C148FD" w:rsidP="00AC76DE">
      <w:pPr>
        <w:rPr>
          <w:noProof/>
          <w:lang w:val="sl-SI" w:eastAsia="sk-SK"/>
        </w:rPr>
      </w:pPr>
    </w:p>
    <w:p w14:paraId="54A48545" w14:textId="77777777" w:rsidR="00AC76DE" w:rsidRPr="009D6700" w:rsidRDefault="00AC76DE" w:rsidP="00AC76DE">
      <w:pPr>
        <w:pStyle w:val="eLineBottom"/>
        <w:rPr>
          <w:lang w:val="sl-SI"/>
        </w:rPr>
      </w:pPr>
    </w:p>
    <w:p w14:paraId="696B4E37" w14:textId="77777777" w:rsidR="00AC76DE" w:rsidRPr="009D6700" w:rsidRDefault="00AC76DE" w:rsidP="00CD7ECC">
      <w:pPr>
        <w:rPr>
          <w:lang w:val="sl-SI"/>
        </w:rPr>
      </w:pPr>
    </w:p>
    <w:p w14:paraId="6FD35A0A" w14:textId="77777777" w:rsidR="009942EE" w:rsidRPr="009D6700" w:rsidRDefault="00B21D8A">
      <w:pPr>
        <w:pStyle w:val="eTask"/>
        <w:rPr>
          <w:lang w:val="sl-SI"/>
        </w:rPr>
      </w:pPr>
      <w:r w:rsidRPr="009D6700">
        <w:rPr>
          <w:lang w:val="sl-SI"/>
        </w:rPr>
        <w:t xml:space="preserve">Besedilo popravite tako, da bodo naslednje </w:t>
      </w:r>
      <w:r w:rsidR="006E21B3" w:rsidRPr="009D6700">
        <w:rPr>
          <w:lang w:val="sl-SI"/>
        </w:rPr>
        <w:t xml:space="preserve">trditve </w:t>
      </w:r>
      <w:r w:rsidRPr="009D6700">
        <w:rPr>
          <w:lang w:val="sl-SI"/>
        </w:rPr>
        <w:t>resnične</w:t>
      </w:r>
    </w:p>
    <w:p w14:paraId="68F950DA" w14:textId="77777777" w:rsidR="00BC1E8F" w:rsidRPr="009D6700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0550ABF2" w14:textId="77777777" w:rsidR="009D6700" w:rsidRPr="009D6700" w:rsidRDefault="009D6700" w:rsidP="009D6700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  <w:r w:rsidRPr="009D6700">
        <w:rPr>
          <w:color w:val="000000" w:themeColor="text1"/>
          <w:lang w:val="sl-SI"/>
        </w:rPr>
        <w:t xml:space="preserve">Negativna regulacijska energija pomeni, da je energijo </w:t>
      </w:r>
      <m:oMath>
        <m:d>
          <m:dPr>
            <m:ctrlPr>
              <w:rPr>
                <w:rFonts w:ascii="Cambria Math" w:hAnsi="Cambria Math"/>
                <w:color w:val="000000" w:themeColor="text1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lang w:val="sl-SI"/>
                  </w:rPr>
                  <m:t>porabi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lang w:val="sl-SI"/>
                  </w:rPr>
                  <m:t>proizvede</m:t>
                </m:r>
              </m:e>
            </m:eqArr>
          </m:e>
        </m:d>
      </m:oMath>
      <w:r w:rsidRPr="009D6700">
        <w:rPr>
          <w:color w:val="000000" w:themeColor="text1"/>
          <w:lang w:val="sl-SI"/>
        </w:rPr>
        <w:t xml:space="preserve"> ponudnik regulacijske energije.</w:t>
      </w:r>
    </w:p>
    <w:p w14:paraId="02E10396" w14:textId="77777777" w:rsidR="009D6700" w:rsidRPr="009D6700" w:rsidRDefault="009D6700" w:rsidP="009D6700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  <w:r w:rsidRPr="009D6700">
        <w:rPr>
          <w:color w:val="000000" w:themeColor="text1"/>
          <w:lang w:val="sl-SI"/>
        </w:rPr>
        <w:t xml:space="preserve">Pozitivna regulacijska energija pomeni, da je energiji </w:t>
      </w:r>
      <m:oMath>
        <m:d>
          <m:dPr>
            <m:ctrlPr>
              <w:rPr>
                <w:rFonts w:ascii="Cambria Math" w:hAnsi="Cambria Math"/>
                <w:color w:val="000000" w:themeColor="text1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lang w:val="sl-SI"/>
                  </w:rPr>
                  <m:t>porabi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lang w:val="sl-SI"/>
                  </w:rPr>
                  <m:t>proizvede</m:t>
                </m:r>
              </m:e>
            </m:eqArr>
          </m:e>
        </m:d>
      </m:oMath>
      <w:r w:rsidRPr="009D6700">
        <w:rPr>
          <w:color w:val="000000" w:themeColor="text1"/>
          <w:lang w:val="sl-SI"/>
        </w:rPr>
        <w:t xml:space="preserve"> ponudnik regulacijske energije.</w:t>
      </w:r>
    </w:p>
    <w:p w14:paraId="0D534C77" w14:textId="77777777" w:rsidR="009D6700" w:rsidRPr="009D6700" w:rsidRDefault="009D6700" w:rsidP="009D6700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  <w:r w:rsidRPr="009D6700">
        <w:rPr>
          <w:color w:val="000000" w:themeColor="text1"/>
          <w:lang w:val="sl-SI"/>
        </w:rPr>
        <w:t xml:space="preserve">Za zagotovitev stabilnosti omrežja se neravnovesje sistema </w:t>
      </w:r>
      <m:oMath>
        <m:d>
          <m:dPr>
            <m:ctrlPr>
              <w:rPr>
                <w:rFonts w:ascii="Cambria Math" w:hAnsi="Cambria Math"/>
                <w:color w:val="000000" w:themeColor="text1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lang w:val="sl-SI"/>
                  </w:rPr>
                  <m:t>shrani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lang w:val="sl-SI"/>
                  </w:rPr>
                  <m:t>nevtralizira</m:t>
                </m:r>
                <m:ctrlPr>
                  <w:rPr>
                    <w:rFonts w:ascii="Cambria Math" w:eastAsia="Cambria Math" w:hAnsi="Cambria Math" w:cs="Cambria Math"/>
                    <w:color w:val="000000" w:themeColor="text1"/>
                    <w:lang w:val="sl-SI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00" w:themeColor="text1"/>
                    <w:lang w:val="sl-SI"/>
                  </w:rPr>
                  <m:t>napove</m:t>
                </m:r>
              </m:e>
            </m:eqArr>
          </m:e>
        </m:d>
      </m:oMath>
      <w:r w:rsidRPr="009D6700">
        <w:rPr>
          <w:color w:val="000000" w:themeColor="text1"/>
          <w:lang w:val="sl-SI"/>
        </w:rPr>
        <w:t>.</w:t>
      </w:r>
    </w:p>
    <w:p w14:paraId="4FA922D6" w14:textId="77777777" w:rsidR="009D6700" w:rsidRPr="009D6700" w:rsidRDefault="00DD2529" w:rsidP="009D6700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  <m:oMath>
        <m:d>
          <m:dPr>
            <m:ctrlPr>
              <w:rPr>
                <w:rFonts w:ascii="Cambria Math" w:hAnsi="Cambria Math"/>
                <w:color w:val="000000" w:themeColor="text1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lang w:val="sl-SI"/>
                  </w:rPr>
                  <m:t>Proizvajalec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lang w:val="sl-SI"/>
                  </w:rPr>
                  <m:t>Odgovorna oseba za izravnavo</m:t>
                </m:r>
                <m:ctrlPr>
                  <w:rPr>
                    <w:rFonts w:ascii="Cambria Math" w:eastAsia="Cambria Math" w:hAnsi="Cambria Math" w:cs="Cambria Math"/>
                    <w:color w:val="000000" w:themeColor="text1"/>
                    <w:lang w:val="sl-SI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00" w:themeColor="text1"/>
                    <w:lang w:val="sl-SI"/>
                  </w:rPr>
                  <m:t>Stranka</m:t>
                </m:r>
              </m:e>
            </m:eqArr>
          </m:e>
        </m:d>
      </m:oMath>
      <w:r w:rsidR="009D6700" w:rsidRPr="009D6700">
        <w:rPr>
          <w:color w:val="000000" w:themeColor="text1"/>
          <w:lang w:val="sl-SI"/>
        </w:rPr>
        <w:t xml:space="preserve"> napoveduje in razporeja vozne rede za upravljavca omrežja ter prevzema odgovornost za njihovo neuravnoteženost in poravnavo.</w:t>
      </w:r>
    </w:p>
    <w:p w14:paraId="648B9F2F" w14:textId="3719B73A" w:rsidR="009942EE" w:rsidRPr="009D6700" w:rsidRDefault="009942EE" w:rsidP="009D6700">
      <w:pPr>
        <w:pStyle w:val="eCheckBoxText"/>
        <w:spacing w:line="360" w:lineRule="auto"/>
        <w:ind w:left="0" w:firstLine="0"/>
        <w:rPr>
          <w:lang w:val="sl-SI"/>
        </w:rPr>
      </w:pPr>
    </w:p>
    <w:p w14:paraId="3C4A95FE" w14:textId="77777777" w:rsidR="009942EE" w:rsidRPr="009D6700" w:rsidRDefault="00B21D8A">
      <w:pPr>
        <w:pStyle w:val="eTask"/>
        <w:rPr>
          <w:lang w:val="sl-SI"/>
        </w:rPr>
      </w:pPr>
      <w:r w:rsidRPr="009D6700">
        <w:rPr>
          <w:lang w:val="sl-SI"/>
        </w:rPr>
        <w:lastRenderedPageBreak/>
        <w:t xml:space="preserve">Izberite pravilne oznake s seznama in jih zapišite na sliko, </w:t>
      </w:r>
      <w:r w:rsidR="00683A34" w:rsidRPr="009D6700">
        <w:rPr>
          <w:lang w:val="sl-SI"/>
        </w:rPr>
        <w:t xml:space="preserve">da opišete </w:t>
      </w:r>
      <w:r w:rsidR="0054774C" w:rsidRPr="009D6700">
        <w:rPr>
          <w:lang w:val="sl-SI"/>
        </w:rPr>
        <w:t>vmesnike pametnega števca</w:t>
      </w:r>
    </w:p>
    <w:p w14:paraId="464D00B1" w14:textId="0E40CD65" w:rsidR="0040109C" w:rsidRPr="009D6700" w:rsidRDefault="0040109C" w:rsidP="0040109C">
      <w:pPr>
        <w:pStyle w:val="eTask"/>
        <w:numPr>
          <w:ilvl w:val="0"/>
          <w:numId w:val="0"/>
        </w:numPr>
        <w:ind w:left="720" w:hanging="360"/>
        <w:rPr>
          <w:lang w:val="sl-SI"/>
        </w:rPr>
      </w:pPr>
    </w:p>
    <w:p w14:paraId="29C9A74B" w14:textId="12CF010E" w:rsidR="0040109C" w:rsidRPr="009D6700" w:rsidRDefault="0040109C" w:rsidP="00562031">
      <w:pPr>
        <w:pStyle w:val="eTask"/>
        <w:numPr>
          <w:ilvl w:val="0"/>
          <w:numId w:val="0"/>
        </w:numPr>
        <w:ind w:left="426" w:hanging="360"/>
        <w:rPr>
          <w:lang w:val="sl-SI"/>
        </w:rPr>
      </w:pPr>
      <w:r w:rsidRPr="009D6700">
        <w:rPr>
          <w:noProof/>
          <w:lang w:eastAsia="en-US"/>
        </w:rPr>
        <w:drawing>
          <wp:inline distT="0" distB="0" distL="0" distR="0" wp14:anchorId="00AAA8D6" wp14:editId="2A68309B">
            <wp:extent cx="5874490" cy="234979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610" cy="237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5986" w14:textId="64A53649" w:rsidR="00683A34" w:rsidRPr="009D6700" w:rsidRDefault="00683A34" w:rsidP="00683A34">
      <w:pPr>
        <w:jc w:val="center"/>
        <w:rPr>
          <w:lang w:val="sl-SI"/>
        </w:rPr>
      </w:pPr>
    </w:p>
    <w:p w14:paraId="1468F2FD" w14:textId="77777777" w:rsidR="009942EE" w:rsidRPr="009D6700" w:rsidRDefault="00B21D8A">
      <w:pPr>
        <w:rPr>
          <w:lang w:val="sl-SI"/>
        </w:rPr>
      </w:pPr>
      <w:r w:rsidRPr="009D6700">
        <w:rPr>
          <w:lang w:val="sl-SI"/>
        </w:rPr>
        <w:t xml:space="preserve">Izbira: </w:t>
      </w:r>
      <w:r w:rsidR="0054774C" w:rsidRPr="009D6700">
        <w:rPr>
          <w:lang w:val="sl-SI"/>
        </w:rPr>
        <w:t>Pametni števec</w:t>
      </w:r>
      <w:r w:rsidRPr="009D6700">
        <w:rPr>
          <w:lang w:val="sl-SI"/>
        </w:rPr>
        <w:t xml:space="preserve">, </w:t>
      </w:r>
      <w:r w:rsidR="008E0D13" w:rsidRPr="009D6700">
        <w:rPr>
          <w:lang w:val="sl-SI"/>
        </w:rPr>
        <w:t>avtomatizacija doma</w:t>
      </w:r>
      <w:r w:rsidRPr="009D6700">
        <w:rPr>
          <w:lang w:val="sl-SI"/>
        </w:rPr>
        <w:t xml:space="preserve">, </w:t>
      </w:r>
      <w:r w:rsidR="00B97696" w:rsidRPr="009D6700">
        <w:rPr>
          <w:lang w:val="sl-SI"/>
        </w:rPr>
        <w:t>glavni sistem AMI</w:t>
      </w:r>
      <w:r w:rsidRPr="009D6700">
        <w:rPr>
          <w:lang w:val="sl-SI"/>
        </w:rPr>
        <w:t xml:space="preserve">, </w:t>
      </w:r>
      <w:r w:rsidR="00B97696" w:rsidRPr="009D6700">
        <w:rPr>
          <w:lang w:val="sl-SI"/>
        </w:rPr>
        <w:t>NNAP, LNAP</w:t>
      </w:r>
      <w:r w:rsidRPr="009D6700">
        <w:rPr>
          <w:lang w:val="sl-SI"/>
        </w:rPr>
        <w:t xml:space="preserve">, </w:t>
      </w:r>
      <w:r w:rsidR="0054774C" w:rsidRPr="009D6700">
        <w:rPr>
          <w:lang w:val="sl-SI"/>
        </w:rPr>
        <w:t>zunanji zaslon</w:t>
      </w:r>
      <w:r w:rsidRPr="009D6700">
        <w:rPr>
          <w:lang w:val="sl-SI"/>
        </w:rPr>
        <w:t>,</w:t>
      </w:r>
    </w:p>
    <w:p w14:paraId="76DFCED2" w14:textId="77777777" w:rsidR="00B6233E" w:rsidRPr="009D6700" w:rsidRDefault="00B6233E" w:rsidP="00B6233E">
      <w:pPr>
        <w:pStyle w:val="eLineBottom"/>
        <w:rPr>
          <w:lang w:val="sl-SI"/>
        </w:rPr>
      </w:pPr>
    </w:p>
    <w:p w14:paraId="6632F5AE" w14:textId="77777777" w:rsidR="00D22420" w:rsidRPr="009D6700" w:rsidRDefault="00D22420" w:rsidP="00D22420">
      <w:pPr>
        <w:pStyle w:val="eTask"/>
        <w:numPr>
          <w:ilvl w:val="0"/>
          <w:numId w:val="0"/>
        </w:numPr>
        <w:ind w:left="720"/>
        <w:rPr>
          <w:lang w:val="sl-SI"/>
        </w:rPr>
      </w:pPr>
    </w:p>
    <w:p w14:paraId="193E92DA" w14:textId="5780D5F2" w:rsidR="009942EE" w:rsidRPr="009D6700" w:rsidRDefault="00CB2945">
      <w:pPr>
        <w:pStyle w:val="eTask"/>
        <w:rPr>
          <w:lang w:val="sl-SI"/>
        </w:rPr>
      </w:pPr>
      <w:r w:rsidRPr="009D6700">
        <w:rPr>
          <w:lang w:val="sl-SI"/>
        </w:rPr>
        <w:t xml:space="preserve">Skupino zahtev iz </w:t>
      </w:r>
      <w:r w:rsidR="00B21D8A" w:rsidRPr="009D6700">
        <w:rPr>
          <w:lang w:val="sl-SI"/>
        </w:rPr>
        <w:t xml:space="preserve">levega stolpca pripišite ustreznim </w:t>
      </w:r>
      <w:r w:rsidR="008D117E" w:rsidRPr="009D6700">
        <w:rPr>
          <w:lang w:val="sl-SI"/>
        </w:rPr>
        <w:t xml:space="preserve">opisom </w:t>
      </w:r>
      <w:r w:rsidR="00B21D8A" w:rsidRPr="009D6700">
        <w:rPr>
          <w:lang w:val="sl-SI"/>
        </w:rPr>
        <w:t>na desni strani.</w:t>
      </w:r>
      <w:r w:rsidR="00F31E2F">
        <w:rPr>
          <w:lang w:val="sl-SI"/>
        </w:rPr>
        <w:br/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688"/>
        <w:gridCol w:w="3012"/>
        <w:gridCol w:w="2936"/>
      </w:tblGrid>
      <w:tr w:rsidR="00AD21CD" w:rsidRPr="009D6700" w14:paraId="129914BE" w14:textId="77777777" w:rsidTr="00B6233E">
        <w:trPr>
          <w:trHeight w:val="828"/>
        </w:trPr>
        <w:tc>
          <w:tcPr>
            <w:tcW w:w="26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947EDA" w14:textId="77777777" w:rsidR="009942EE" w:rsidRPr="009D6700" w:rsidRDefault="00B21D8A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9D6700">
              <w:rPr>
                <w:lang w:val="sl-SI"/>
              </w:rPr>
              <w:t>Zahteve pametnega merjenja za upravljavca merilnih naprav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8319A" w14:textId="7A1D7ED3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D339E1" w14:textId="77777777" w:rsidR="009942EE" w:rsidRPr="009D6700" w:rsidRDefault="00B21D8A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9D6700">
              <w:rPr>
                <w:lang w:val="sl-SI"/>
              </w:rPr>
              <w:t>Odčitavanje podatkov neposredno potrošniku in/ali tretji osebi.</w:t>
            </w:r>
          </w:p>
        </w:tc>
      </w:tr>
      <w:tr w:rsidR="00AD21CD" w:rsidRPr="009D6700" w14:paraId="2ED2584C" w14:textId="77777777" w:rsidTr="00B6233E">
        <w:trPr>
          <w:trHeight w:val="283"/>
        </w:trPr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BD8602" w14:textId="77777777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AB0F" w14:textId="77777777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1117FE" w14:textId="77777777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9D6700" w14:paraId="5DC024E6" w14:textId="77777777" w:rsidTr="00B6233E">
        <w:trPr>
          <w:trHeight w:val="828"/>
        </w:trPr>
        <w:tc>
          <w:tcPr>
            <w:tcW w:w="2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278E" w14:textId="77777777" w:rsidR="009942EE" w:rsidRPr="009D6700" w:rsidRDefault="00B21D8A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9D6700">
              <w:rPr>
                <w:lang w:val="sl-SI"/>
              </w:rPr>
              <w:t>Zahteve za pametno merjenje za stranko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01DA7" w14:textId="589760A8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DA62FB" w14:textId="77777777" w:rsidR="009942EE" w:rsidRPr="009D6700" w:rsidRDefault="00B21D8A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9D6700">
              <w:rPr>
                <w:lang w:val="sl-SI"/>
              </w:rPr>
              <w:t>Preprečevanje in odkrivanje goljufij</w:t>
            </w:r>
          </w:p>
        </w:tc>
      </w:tr>
      <w:tr w:rsidR="00AD21CD" w:rsidRPr="009D6700" w14:paraId="093765F3" w14:textId="77777777" w:rsidTr="00B6233E">
        <w:trPr>
          <w:trHeight w:val="283"/>
        </w:trPr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47FC5" w14:textId="77777777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77D7" w14:textId="77777777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2053B1" w14:textId="77777777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9D6700" w14:paraId="5C346E9F" w14:textId="77777777" w:rsidTr="00B6233E">
        <w:trPr>
          <w:trHeight w:val="828"/>
        </w:trPr>
        <w:tc>
          <w:tcPr>
            <w:tcW w:w="2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FC58" w14:textId="77777777" w:rsidR="009942EE" w:rsidRPr="009D6700" w:rsidRDefault="00B21D8A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9D6700">
              <w:rPr>
                <w:lang w:val="sl-SI"/>
              </w:rPr>
              <w:t>Zahteve pametnega merjenja za varnost in zaščito podatkov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35FE93" w14:textId="4263FE8C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C4888C" w14:textId="77777777" w:rsidR="009942EE" w:rsidRPr="009D6700" w:rsidRDefault="00B21D8A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9D6700">
              <w:rPr>
                <w:lang w:val="sl-SI"/>
              </w:rPr>
              <w:t>Zagotavljanje dvosmerne komunikacije za vzdrževanje in nadzor</w:t>
            </w:r>
          </w:p>
        </w:tc>
      </w:tr>
      <w:tr w:rsidR="006D6A7E" w:rsidRPr="009D6700" w14:paraId="42BF79A1" w14:textId="77777777" w:rsidTr="00B6233E">
        <w:trPr>
          <w:trHeight w:val="283"/>
        </w:trPr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4B9C7" w14:textId="77777777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7F657" w14:textId="77777777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12226D" w14:textId="77777777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9D6700" w14:paraId="7F762C4D" w14:textId="77777777" w:rsidTr="00B6233E">
        <w:trPr>
          <w:trHeight w:val="828"/>
        </w:trPr>
        <w:tc>
          <w:tcPr>
            <w:tcW w:w="26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0B72EC4" w14:textId="77777777" w:rsidR="009942EE" w:rsidRPr="009D6700" w:rsidRDefault="00B21D8A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9D6700">
              <w:rPr>
                <w:lang w:val="sl-SI"/>
              </w:rPr>
              <w:t>Zahteve za pametno merjenje za komercialne vidike oskrbe z energijo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5DEE1" w14:textId="112921D2" w:rsidR="006D6A7E" w:rsidRPr="009D670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89C8C1" w14:textId="77777777" w:rsidR="009942EE" w:rsidRPr="009D6700" w:rsidRDefault="00B21D8A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9D6700">
              <w:rPr>
                <w:lang w:val="sl-SI"/>
              </w:rPr>
              <w:t>Daljinski nadzor vklopa/izklopa napajanja IN/ALI omejevanja pretoka ali moči</w:t>
            </w:r>
          </w:p>
        </w:tc>
      </w:tr>
      <w:bookmarkEnd w:id="0"/>
    </w:tbl>
    <w:p w14:paraId="0D815693" w14:textId="05B023A8" w:rsidR="00475697" w:rsidRDefault="00475697" w:rsidP="00B6233E">
      <w:pPr>
        <w:pStyle w:val="eLineBottom"/>
        <w:rPr>
          <w:lang w:val="sl-SI"/>
        </w:rPr>
      </w:pPr>
    </w:p>
    <w:p w14:paraId="51549CE7" w14:textId="77777777" w:rsidR="00B6233E" w:rsidRPr="009D6700" w:rsidRDefault="00B6233E" w:rsidP="00B6233E">
      <w:pPr>
        <w:pStyle w:val="eLineBottom"/>
        <w:rPr>
          <w:lang w:val="sl-SI"/>
        </w:rPr>
      </w:pPr>
    </w:p>
    <w:sectPr w:rsidR="00B6233E" w:rsidRPr="009D6700" w:rsidSect="002B41A8">
      <w:headerReference w:type="default" r:id="rId11"/>
      <w:footerReference w:type="defaul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48B5" w14:textId="77777777" w:rsidR="00DD2529" w:rsidRDefault="00DD2529" w:rsidP="00861A1A">
      <w:r>
        <w:separator/>
      </w:r>
    </w:p>
  </w:endnote>
  <w:endnote w:type="continuationSeparator" w:id="0">
    <w:p w14:paraId="355D07C8" w14:textId="77777777" w:rsidR="00DD2529" w:rsidRDefault="00DD2529" w:rsidP="00861A1A">
      <w:r>
        <w:continuationSeparator/>
      </w:r>
    </w:p>
  </w:endnote>
  <w:endnote w:type="continuationNotice" w:id="1">
    <w:p w14:paraId="23547432" w14:textId="77777777" w:rsidR="00DD2529" w:rsidRDefault="00DD25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C7537C7" w14:textId="77777777" w:rsidTr="00CA51B5">
      <w:tc>
        <w:tcPr>
          <w:tcW w:w="2518" w:type="dxa"/>
        </w:tcPr>
        <w:p w14:paraId="304A98D8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64485B1" wp14:editId="5DC9A4A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B819CED" w14:textId="77777777" w:rsidR="009942EE" w:rsidRPr="00B6233E" w:rsidRDefault="00B21D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B6233E">
            <w:rPr>
              <w:sz w:val="16"/>
              <w:szCs w:val="16"/>
              <w:lang w:val="de-DE"/>
            </w:rPr>
            <w:t>Ta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projekt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B6233E">
            <w:rPr>
              <w:sz w:val="16"/>
              <w:szCs w:val="16"/>
              <w:lang w:val="de-DE"/>
            </w:rPr>
            <w:t>financirala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Evropska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komisija</w:t>
          </w:r>
          <w:proofErr w:type="spellEnd"/>
          <w:r w:rsidRPr="00B6233E">
            <w:rPr>
              <w:sz w:val="16"/>
              <w:szCs w:val="16"/>
              <w:lang w:val="de-DE"/>
            </w:rPr>
            <w:t>.</w:t>
          </w:r>
        </w:p>
        <w:p w14:paraId="166E218B" w14:textId="77777777" w:rsidR="009942EE" w:rsidRPr="00B6233E" w:rsidRDefault="00B21D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B6233E">
            <w:rPr>
              <w:sz w:val="16"/>
              <w:szCs w:val="16"/>
              <w:lang w:val="de-DE"/>
            </w:rPr>
            <w:t>Ta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publikacija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[</w:t>
          </w:r>
          <w:proofErr w:type="spellStart"/>
          <w:r w:rsidRPr="00B6233E">
            <w:rPr>
              <w:sz w:val="16"/>
              <w:szCs w:val="16"/>
              <w:lang w:val="de-DE"/>
            </w:rPr>
            <w:t>sporočilo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] </w:t>
          </w:r>
          <w:proofErr w:type="spellStart"/>
          <w:r w:rsidRPr="00B6233E">
            <w:rPr>
              <w:sz w:val="16"/>
              <w:szCs w:val="16"/>
              <w:lang w:val="de-DE"/>
            </w:rPr>
            <w:t>odraža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le </w:t>
          </w:r>
          <w:proofErr w:type="spellStart"/>
          <w:r w:rsidRPr="00B6233E">
            <w:rPr>
              <w:sz w:val="16"/>
              <w:szCs w:val="16"/>
              <w:lang w:val="de-DE"/>
            </w:rPr>
            <w:t>stališča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avtorja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in </w:t>
          </w:r>
          <w:proofErr w:type="spellStart"/>
          <w:r w:rsidRPr="00B6233E">
            <w:rPr>
              <w:sz w:val="16"/>
              <w:szCs w:val="16"/>
              <w:lang w:val="de-DE"/>
            </w:rPr>
            <w:t>Komisija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ni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odgovorna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za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kakršno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koli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uporabo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informacij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, </w:t>
          </w:r>
          <w:proofErr w:type="spellStart"/>
          <w:r w:rsidRPr="00B6233E">
            <w:rPr>
              <w:sz w:val="16"/>
              <w:szCs w:val="16"/>
              <w:lang w:val="de-DE"/>
            </w:rPr>
            <w:t>ki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jih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vsebuje</w:t>
          </w:r>
          <w:proofErr w:type="spellEnd"/>
          <w:r w:rsidRPr="00B6233E">
            <w:rPr>
              <w:sz w:val="16"/>
              <w:szCs w:val="16"/>
              <w:lang w:val="de-DE"/>
            </w:rPr>
            <w:t>.</w:t>
          </w:r>
        </w:p>
      </w:tc>
    </w:tr>
    <w:tr w:rsidR="00BF5E09" w:rsidRPr="004A7E5F" w14:paraId="316C94FA" w14:textId="77777777" w:rsidTr="00CA51B5">
      <w:tc>
        <w:tcPr>
          <w:tcW w:w="8472" w:type="dxa"/>
          <w:gridSpan w:val="2"/>
        </w:tcPr>
        <w:p w14:paraId="1A098520" w14:textId="77777777" w:rsidR="009942EE" w:rsidRPr="00B6233E" w:rsidRDefault="00B21D8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proofErr w:type="spellStart"/>
          <w:r w:rsidRPr="00B6233E">
            <w:rPr>
              <w:sz w:val="16"/>
              <w:szCs w:val="16"/>
              <w:lang w:val="de-DE"/>
            </w:rPr>
            <w:t>DiT4LL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r w:rsidR="001572EB" w:rsidRPr="00B6233E">
            <w:rPr>
              <w:sz w:val="16"/>
              <w:szCs w:val="16"/>
              <w:lang w:val="de-DE"/>
            </w:rPr>
            <w:t xml:space="preserve">- </w:t>
          </w:r>
          <w:proofErr w:type="spellStart"/>
          <w:r w:rsidRPr="00B6233E">
            <w:rPr>
              <w:sz w:val="16"/>
              <w:szCs w:val="16"/>
              <w:lang w:val="de-DE"/>
            </w:rPr>
            <w:t>Digitalne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tehnologije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za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B6233E">
            <w:rPr>
              <w:sz w:val="16"/>
              <w:szCs w:val="16"/>
              <w:lang w:val="de-DE"/>
            </w:rPr>
            <w:t>predavanje</w:t>
          </w:r>
          <w:proofErr w:type="spellEnd"/>
          <w:r w:rsidRPr="00B6233E">
            <w:rPr>
              <w:sz w:val="16"/>
              <w:szCs w:val="16"/>
              <w:lang w:val="de-DE"/>
            </w:rPr>
            <w:t xml:space="preserve"> in </w:t>
          </w:r>
          <w:proofErr w:type="spellStart"/>
          <w:r w:rsidRPr="00B6233E">
            <w:rPr>
              <w:sz w:val="16"/>
              <w:szCs w:val="16"/>
              <w:lang w:val="de-DE"/>
            </w:rPr>
            <w:t>učenje</w:t>
          </w:r>
          <w:proofErr w:type="spellEnd"/>
        </w:p>
      </w:tc>
      <w:tc>
        <w:tcPr>
          <w:tcW w:w="850" w:type="dxa"/>
          <w:vAlign w:val="bottom"/>
        </w:tcPr>
        <w:p w14:paraId="7A44D5DE" w14:textId="77777777" w:rsidR="009942EE" w:rsidRDefault="00B21D8A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2D9C187B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198D6" w14:textId="77777777" w:rsidR="00DD2529" w:rsidRDefault="00DD2529" w:rsidP="00861A1A">
      <w:r>
        <w:separator/>
      </w:r>
    </w:p>
  </w:footnote>
  <w:footnote w:type="continuationSeparator" w:id="0">
    <w:p w14:paraId="739F6394" w14:textId="77777777" w:rsidR="00DD2529" w:rsidRDefault="00DD2529" w:rsidP="00861A1A">
      <w:r>
        <w:continuationSeparator/>
      </w:r>
    </w:p>
  </w:footnote>
  <w:footnote w:type="continuationNotice" w:id="1">
    <w:p w14:paraId="011F6D0E" w14:textId="77777777" w:rsidR="00DD2529" w:rsidRDefault="00DD252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3FD62" w14:textId="77777777" w:rsidR="009942EE" w:rsidRDefault="00B21D8A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45DCA53E" wp14:editId="3CBC137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765C6759" w14:textId="7A6292DB" w:rsidR="009942EE" w:rsidRDefault="00B6233E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6233E">
      <w:rPr>
        <w:rFonts w:ascii="Calibri" w:hAnsi="Calibri"/>
        <w:smallCaps/>
        <w:noProof/>
        <w:sz w:val="20"/>
        <w:szCs w:val="20"/>
        <w:lang w:val="en-US"/>
      </w:rPr>
      <w:t>Pametna energija in pametna omrežja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78B07428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wMjM0NTQ3NTI1NbdQ0lEKTi0uzszPAykwrAUAIPRvdiwAAAA="/>
  </w:docVars>
  <w:rsids>
    <w:rsidRoot w:val="00563AEB"/>
    <w:rsid w:val="000030DF"/>
    <w:rsid w:val="0000673F"/>
    <w:rsid w:val="00016AD8"/>
    <w:rsid w:val="00017595"/>
    <w:rsid w:val="00021197"/>
    <w:rsid w:val="00030EDA"/>
    <w:rsid w:val="000336C1"/>
    <w:rsid w:val="00036C37"/>
    <w:rsid w:val="00045BEB"/>
    <w:rsid w:val="00053EA3"/>
    <w:rsid w:val="000557D2"/>
    <w:rsid w:val="00063674"/>
    <w:rsid w:val="00073ADF"/>
    <w:rsid w:val="0007473C"/>
    <w:rsid w:val="000750C9"/>
    <w:rsid w:val="00083B93"/>
    <w:rsid w:val="00087EAC"/>
    <w:rsid w:val="0009086C"/>
    <w:rsid w:val="00094A16"/>
    <w:rsid w:val="000A233F"/>
    <w:rsid w:val="000A55B3"/>
    <w:rsid w:val="000C1409"/>
    <w:rsid w:val="000C3BC8"/>
    <w:rsid w:val="000C4CF6"/>
    <w:rsid w:val="000C6B3A"/>
    <w:rsid w:val="001301D8"/>
    <w:rsid w:val="00130BFC"/>
    <w:rsid w:val="0013693D"/>
    <w:rsid w:val="00136968"/>
    <w:rsid w:val="0014373A"/>
    <w:rsid w:val="001446E3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87874"/>
    <w:rsid w:val="00191C38"/>
    <w:rsid w:val="001922A0"/>
    <w:rsid w:val="00195A08"/>
    <w:rsid w:val="001B057D"/>
    <w:rsid w:val="001D00A1"/>
    <w:rsid w:val="001F6290"/>
    <w:rsid w:val="00206CC3"/>
    <w:rsid w:val="00213F2C"/>
    <w:rsid w:val="00222EE8"/>
    <w:rsid w:val="00223478"/>
    <w:rsid w:val="00225015"/>
    <w:rsid w:val="002252B6"/>
    <w:rsid w:val="002373F1"/>
    <w:rsid w:val="002462A0"/>
    <w:rsid w:val="00246AFA"/>
    <w:rsid w:val="0024782E"/>
    <w:rsid w:val="00272012"/>
    <w:rsid w:val="002744DF"/>
    <w:rsid w:val="002825A8"/>
    <w:rsid w:val="00283A7C"/>
    <w:rsid w:val="002850DE"/>
    <w:rsid w:val="00292860"/>
    <w:rsid w:val="002976A9"/>
    <w:rsid w:val="002A4347"/>
    <w:rsid w:val="002A78EE"/>
    <w:rsid w:val="002B0278"/>
    <w:rsid w:val="002B0866"/>
    <w:rsid w:val="002B41A8"/>
    <w:rsid w:val="002D2374"/>
    <w:rsid w:val="002D7235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57696"/>
    <w:rsid w:val="00362F76"/>
    <w:rsid w:val="00384188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109C"/>
    <w:rsid w:val="00402B09"/>
    <w:rsid w:val="00413503"/>
    <w:rsid w:val="00417ED2"/>
    <w:rsid w:val="00435704"/>
    <w:rsid w:val="0044547E"/>
    <w:rsid w:val="00450F6B"/>
    <w:rsid w:val="00452F6F"/>
    <w:rsid w:val="00454529"/>
    <w:rsid w:val="00461987"/>
    <w:rsid w:val="00463AB8"/>
    <w:rsid w:val="0046567F"/>
    <w:rsid w:val="00465AC1"/>
    <w:rsid w:val="00472203"/>
    <w:rsid w:val="00475697"/>
    <w:rsid w:val="00475954"/>
    <w:rsid w:val="004767EE"/>
    <w:rsid w:val="00492966"/>
    <w:rsid w:val="004A01E5"/>
    <w:rsid w:val="004A0446"/>
    <w:rsid w:val="004A7B44"/>
    <w:rsid w:val="004A7E5F"/>
    <w:rsid w:val="004B7D47"/>
    <w:rsid w:val="004C0E36"/>
    <w:rsid w:val="004C4FCA"/>
    <w:rsid w:val="004D1639"/>
    <w:rsid w:val="004D6BA8"/>
    <w:rsid w:val="004D77CE"/>
    <w:rsid w:val="004E5E95"/>
    <w:rsid w:val="004E6D2D"/>
    <w:rsid w:val="004E70EA"/>
    <w:rsid w:val="004F5AFF"/>
    <w:rsid w:val="005026B1"/>
    <w:rsid w:val="005132B0"/>
    <w:rsid w:val="00517E3A"/>
    <w:rsid w:val="0052284C"/>
    <w:rsid w:val="0052302D"/>
    <w:rsid w:val="0052400D"/>
    <w:rsid w:val="0054774C"/>
    <w:rsid w:val="00561B7B"/>
    <w:rsid w:val="00561C5A"/>
    <w:rsid w:val="00562031"/>
    <w:rsid w:val="00563AEB"/>
    <w:rsid w:val="005728B3"/>
    <w:rsid w:val="005738D5"/>
    <w:rsid w:val="0057504E"/>
    <w:rsid w:val="005832C4"/>
    <w:rsid w:val="00584885"/>
    <w:rsid w:val="00585753"/>
    <w:rsid w:val="00587966"/>
    <w:rsid w:val="0059074F"/>
    <w:rsid w:val="005B2E55"/>
    <w:rsid w:val="005B37E2"/>
    <w:rsid w:val="005B460C"/>
    <w:rsid w:val="005B4FCA"/>
    <w:rsid w:val="005C5984"/>
    <w:rsid w:val="005C5E6B"/>
    <w:rsid w:val="005D0626"/>
    <w:rsid w:val="005D7525"/>
    <w:rsid w:val="005E11D5"/>
    <w:rsid w:val="005E1AB1"/>
    <w:rsid w:val="005E20B2"/>
    <w:rsid w:val="005E5A22"/>
    <w:rsid w:val="005F17A1"/>
    <w:rsid w:val="005F5FA1"/>
    <w:rsid w:val="005F7AEE"/>
    <w:rsid w:val="00625B5A"/>
    <w:rsid w:val="0063686B"/>
    <w:rsid w:val="006435FE"/>
    <w:rsid w:val="0064408D"/>
    <w:rsid w:val="0064494B"/>
    <w:rsid w:val="006527B8"/>
    <w:rsid w:val="00654C16"/>
    <w:rsid w:val="00662EC1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270F"/>
    <w:rsid w:val="006F787A"/>
    <w:rsid w:val="00705903"/>
    <w:rsid w:val="00710301"/>
    <w:rsid w:val="00725370"/>
    <w:rsid w:val="0073574D"/>
    <w:rsid w:val="00742A76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7ED"/>
    <w:rsid w:val="007C5B85"/>
    <w:rsid w:val="007E14A4"/>
    <w:rsid w:val="007E16D1"/>
    <w:rsid w:val="007E6CED"/>
    <w:rsid w:val="0080104C"/>
    <w:rsid w:val="00802398"/>
    <w:rsid w:val="00802588"/>
    <w:rsid w:val="008064C1"/>
    <w:rsid w:val="00813612"/>
    <w:rsid w:val="0081479C"/>
    <w:rsid w:val="00825830"/>
    <w:rsid w:val="00826CB2"/>
    <w:rsid w:val="00830375"/>
    <w:rsid w:val="00831014"/>
    <w:rsid w:val="00831721"/>
    <w:rsid w:val="00832323"/>
    <w:rsid w:val="00861A1A"/>
    <w:rsid w:val="00861F13"/>
    <w:rsid w:val="00864D93"/>
    <w:rsid w:val="00864FE1"/>
    <w:rsid w:val="008765B0"/>
    <w:rsid w:val="00882BE0"/>
    <w:rsid w:val="008836CE"/>
    <w:rsid w:val="00887D8F"/>
    <w:rsid w:val="00891FF5"/>
    <w:rsid w:val="00893E89"/>
    <w:rsid w:val="00894F29"/>
    <w:rsid w:val="008A1628"/>
    <w:rsid w:val="008A3619"/>
    <w:rsid w:val="008A7210"/>
    <w:rsid w:val="008B05F5"/>
    <w:rsid w:val="008B1B5B"/>
    <w:rsid w:val="008B6CCD"/>
    <w:rsid w:val="008C64E0"/>
    <w:rsid w:val="008D117E"/>
    <w:rsid w:val="008D38F1"/>
    <w:rsid w:val="008E0D13"/>
    <w:rsid w:val="008F1B37"/>
    <w:rsid w:val="008F5585"/>
    <w:rsid w:val="00912A69"/>
    <w:rsid w:val="00916DC9"/>
    <w:rsid w:val="009337C5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942EE"/>
    <w:rsid w:val="009A300F"/>
    <w:rsid w:val="009A5F9E"/>
    <w:rsid w:val="009A6DD0"/>
    <w:rsid w:val="009B4FAD"/>
    <w:rsid w:val="009B638C"/>
    <w:rsid w:val="009C3A3C"/>
    <w:rsid w:val="009C7B24"/>
    <w:rsid w:val="009D431F"/>
    <w:rsid w:val="009D6700"/>
    <w:rsid w:val="009E2A2A"/>
    <w:rsid w:val="009F6E5E"/>
    <w:rsid w:val="00A17111"/>
    <w:rsid w:val="00A21409"/>
    <w:rsid w:val="00A23398"/>
    <w:rsid w:val="00A26A28"/>
    <w:rsid w:val="00A41E41"/>
    <w:rsid w:val="00A474C6"/>
    <w:rsid w:val="00A50FFF"/>
    <w:rsid w:val="00A527AF"/>
    <w:rsid w:val="00A54992"/>
    <w:rsid w:val="00A61F9B"/>
    <w:rsid w:val="00A633E1"/>
    <w:rsid w:val="00A65E53"/>
    <w:rsid w:val="00A8234A"/>
    <w:rsid w:val="00A964BB"/>
    <w:rsid w:val="00A97C95"/>
    <w:rsid w:val="00AA0506"/>
    <w:rsid w:val="00AA4009"/>
    <w:rsid w:val="00AA5B23"/>
    <w:rsid w:val="00AB3916"/>
    <w:rsid w:val="00AC4ED9"/>
    <w:rsid w:val="00AC6380"/>
    <w:rsid w:val="00AC76DE"/>
    <w:rsid w:val="00AD21CD"/>
    <w:rsid w:val="00AD2F36"/>
    <w:rsid w:val="00AD6E4D"/>
    <w:rsid w:val="00AF5281"/>
    <w:rsid w:val="00B01599"/>
    <w:rsid w:val="00B15DB4"/>
    <w:rsid w:val="00B177D0"/>
    <w:rsid w:val="00B21D8A"/>
    <w:rsid w:val="00B3151A"/>
    <w:rsid w:val="00B36E64"/>
    <w:rsid w:val="00B37307"/>
    <w:rsid w:val="00B5145B"/>
    <w:rsid w:val="00B6140E"/>
    <w:rsid w:val="00B619D5"/>
    <w:rsid w:val="00B6233E"/>
    <w:rsid w:val="00B707D0"/>
    <w:rsid w:val="00B70ED4"/>
    <w:rsid w:val="00B75070"/>
    <w:rsid w:val="00B75FF7"/>
    <w:rsid w:val="00B816F4"/>
    <w:rsid w:val="00B822EA"/>
    <w:rsid w:val="00B84417"/>
    <w:rsid w:val="00B94FBB"/>
    <w:rsid w:val="00B97696"/>
    <w:rsid w:val="00BA23DF"/>
    <w:rsid w:val="00BA3595"/>
    <w:rsid w:val="00BB3CAA"/>
    <w:rsid w:val="00BB48C7"/>
    <w:rsid w:val="00BC022B"/>
    <w:rsid w:val="00BC1E8F"/>
    <w:rsid w:val="00BC1F6B"/>
    <w:rsid w:val="00BC732E"/>
    <w:rsid w:val="00BC7F42"/>
    <w:rsid w:val="00BD3D30"/>
    <w:rsid w:val="00BD50AA"/>
    <w:rsid w:val="00BD7612"/>
    <w:rsid w:val="00BE5E4F"/>
    <w:rsid w:val="00BE6648"/>
    <w:rsid w:val="00BF590A"/>
    <w:rsid w:val="00BF5E09"/>
    <w:rsid w:val="00BF6970"/>
    <w:rsid w:val="00C05EDB"/>
    <w:rsid w:val="00C148FD"/>
    <w:rsid w:val="00C2393A"/>
    <w:rsid w:val="00C24A52"/>
    <w:rsid w:val="00C428AD"/>
    <w:rsid w:val="00C455F4"/>
    <w:rsid w:val="00C55039"/>
    <w:rsid w:val="00C5580D"/>
    <w:rsid w:val="00C57915"/>
    <w:rsid w:val="00C7264E"/>
    <w:rsid w:val="00C767C9"/>
    <w:rsid w:val="00C878F0"/>
    <w:rsid w:val="00C9286D"/>
    <w:rsid w:val="00CA51B5"/>
    <w:rsid w:val="00CB2945"/>
    <w:rsid w:val="00CB3199"/>
    <w:rsid w:val="00CC2293"/>
    <w:rsid w:val="00CC266E"/>
    <w:rsid w:val="00CC3585"/>
    <w:rsid w:val="00CD4398"/>
    <w:rsid w:val="00CD6FC8"/>
    <w:rsid w:val="00CD79FC"/>
    <w:rsid w:val="00CD7ECC"/>
    <w:rsid w:val="00CE09BA"/>
    <w:rsid w:val="00CF4D3E"/>
    <w:rsid w:val="00CF4DFA"/>
    <w:rsid w:val="00D060B3"/>
    <w:rsid w:val="00D06992"/>
    <w:rsid w:val="00D20A5C"/>
    <w:rsid w:val="00D22159"/>
    <w:rsid w:val="00D22420"/>
    <w:rsid w:val="00D2650E"/>
    <w:rsid w:val="00D33524"/>
    <w:rsid w:val="00D53B78"/>
    <w:rsid w:val="00D55CE0"/>
    <w:rsid w:val="00D573B0"/>
    <w:rsid w:val="00D57DEB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2529"/>
    <w:rsid w:val="00DD34CF"/>
    <w:rsid w:val="00DD6149"/>
    <w:rsid w:val="00DE3438"/>
    <w:rsid w:val="00DE3767"/>
    <w:rsid w:val="00E0343F"/>
    <w:rsid w:val="00E10571"/>
    <w:rsid w:val="00E10DD0"/>
    <w:rsid w:val="00E11170"/>
    <w:rsid w:val="00E14AD5"/>
    <w:rsid w:val="00E14EEB"/>
    <w:rsid w:val="00E2272B"/>
    <w:rsid w:val="00E352FF"/>
    <w:rsid w:val="00E41087"/>
    <w:rsid w:val="00E516D7"/>
    <w:rsid w:val="00E5359D"/>
    <w:rsid w:val="00E54A46"/>
    <w:rsid w:val="00E54F22"/>
    <w:rsid w:val="00E65738"/>
    <w:rsid w:val="00E70B68"/>
    <w:rsid w:val="00E8518C"/>
    <w:rsid w:val="00E879F9"/>
    <w:rsid w:val="00E90BD9"/>
    <w:rsid w:val="00E933A8"/>
    <w:rsid w:val="00EA1BDF"/>
    <w:rsid w:val="00EA39BF"/>
    <w:rsid w:val="00EA62A3"/>
    <w:rsid w:val="00EB6B74"/>
    <w:rsid w:val="00EB6E4B"/>
    <w:rsid w:val="00EC77B0"/>
    <w:rsid w:val="00ED2956"/>
    <w:rsid w:val="00EE3197"/>
    <w:rsid w:val="00EF2951"/>
    <w:rsid w:val="00F01181"/>
    <w:rsid w:val="00F034B9"/>
    <w:rsid w:val="00F03DBA"/>
    <w:rsid w:val="00F07FD5"/>
    <w:rsid w:val="00F1459B"/>
    <w:rsid w:val="00F168D6"/>
    <w:rsid w:val="00F24638"/>
    <w:rsid w:val="00F248A4"/>
    <w:rsid w:val="00F31E2F"/>
    <w:rsid w:val="00F40215"/>
    <w:rsid w:val="00F4532B"/>
    <w:rsid w:val="00F46B18"/>
    <w:rsid w:val="00F5217A"/>
    <w:rsid w:val="00F748A6"/>
    <w:rsid w:val="00F77F21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52266"/>
  <w15:docId w15:val="{85837BA6-4D33-4DA3-8F2B-930FD760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5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4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9" ma:contentTypeDescription="Umožňuje vytvoriť nový dokument." ma:contentTypeScope="" ma:versionID="f39530c29941f66c677e49421f0954f2">
  <xsd:schema xmlns:xsd="http://www.w3.org/2001/XMLSchema" xmlns:xs="http://www.w3.org/2001/XMLSchema" xmlns:p="http://schemas.microsoft.com/office/2006/metadata/properties" xmlns:ns2="ea40481e-d35b-4a7a-8d1b-277f304aad73" targetNamespace="http://schemas.microsoft.com/office/2006/metadata/properties" ma:root="true" ma:fieldsID="9120982ea1d48139ffe8155fabad51a2" ns2:_="">
    <xsd:import namespace="ea40481e-d35b-4a7a-8d1b-277f304aad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B48C9C-F287-4E58-8D86-A4E4995C23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16436A-0DDA-4D40-B208-FEF2AE5B5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6BF66B-F9CA-45FC-8910-3B632BBEA2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135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>, docId:CA46649A565A5AAD03322E0CAA61F0E7</cp:keywords>
  <cp:lastModifiedBy>Nevosad, Marek</cp:lastModifiedBy>
  <cp:revision>116</cp:revision>
  <cp:lastPrinted>2013-05-24T23:00:00Z</cp:lastPrinted>
  <dcterms:created xsi:type="dcterms:W3CDTF">2022-03-08T22:21:00Z</dcterms:created>
  <dcterms:modified xsi:type="dcterms:W3CDTF">2023-01-26T13:25:00Z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</Properties>
</file>