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563AEB" w:rsidP="009F2566">
      <w:pPr>
        <w:pStyle w:val="eTask"/>
      </w:pPr>
      <w:r w:rsidRPr="00563AEB">
        <w:t xml:space="preserve">Assign the terms from the left column to the corresponding definitions on the right. </w:t>
      </w:r>
    </w:p>
    <w:p w:rsidR="00563AEB" w:rsidRDefault="00563AEB" w:rsidP="009F2566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4"/>
        <w:gridCol w:w="2191"/>
        <w:gridCol w:w="3433"/>
      </w:tblGrid>
      <w:tr w:rsidR="009F2566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is an enhancement to RS-274-D data format as an extended version.</w:t>
            </w:r>
          </w:p>
        </w:tc>
      </w:tr>
      <w:tr w:rsidR="00B745BB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9F2566">
              <w:rPr>
                <w:b w:val="0"/>
                <w:lang w:val="en-GB"/>
              </w:rPr>
              <w:t>Conductive</w:t>
            </w:r>
          </w:p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Surface Coating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provides the basis for creating the circuit pattern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It is an electrical connection between layers in a physical electronic circuit that goes through the plane of one or more adjacent layers.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Abbreviation used to refer to High Density Interconnect PCBs</w:t>
            </w:r>
          </w:p>
        </w:tc>
      </w:tr>
    </w:tbl>
    <w:p w:rsidR="009F2566" w:rsidRDefault="009F2566" w:rsidP="009F2566">
      <w:pPr>
        <w:pStyle w:val="eTask"/>
        <w:numPr>
          <w:ilvl w:val="0"/>
          <w:numId w:val="0"/>
        </w:numPr>
        <w:ind w:left="284"/>
      </w:pPr>
    </w:p>
    <w:p w:rsidR="009F2566" w:rsidRDefault="009F2566" w:rsidP="009F2566">
      <w:pPr>
        <w:pStyle w:val="eTask"/>
        <w:numPr>
          <w:ilvl w:val="0"/>
          <w:numId w:val="0"/>
        </w:numPr>
        <w:ind w:left="284"/>
      </w:pPr>
    </w:p>
    <w:p w:rsidR="001922A0" w:rsidRPr="00A65E53" w:rsidRDefault="007B7B4C" w:rsidP="009F2566">
      <w:pPr>
        <w:pStyle w:val="eTask"/>
      </w:pPr>
      <w:r w:rsidRPr="007B7B4C">
        <w:t xml:space="preserve">List three basic </w:t>
      </w:r>
      <w:r w:rsidR="000B0D14">
        <w:t>characteristics of High Density Interconnect</w:t>
      </w:r>
      <w:r w:rsidR="000B0D14" w:rsidRPr="000B0D14">
        <w:t xml:space="preserve"> printed circuit board</w:t>
      </w:r>
      <w:r w:rsidR="000B0D14">
        <w:t>s</w:t>
      </w:r>
      <w:r w:rsidR="00B745BB">
        <w:t>.</w:t>
      </w:r>
    </w:p>
    <w:p w:rsidR="001922A0" w:rsidRPr="00A65E53" w:rsidRDefault="001922A0" w:rsidP="009F2566">
      <w:pPr>
        <w:pStyle w:val="eTask"/>
        <w:numPr>
          <w:ilvl w:val="0"/>
          <w:numId w:val="0"/>
        </w:numPr>
        <w:ind w:left="284"/>
      </w:pPr>
    </w:p>
    <w:p w:rsidR="00EB6B74" w:rsidRPr="00695314" w:rsidRDefault="00EB6B74" w:rsidP="00C148FD">
      <w:pPr>
        <w:rPr>
          <w:u w:val="single"/>
        </w:rPr>
      </w:pPr>
      <w:r w:rsidRPr="00C92DC7">
        <w:t>1</w:t>
      </w:r>
      <w:r>
        <w:t>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EB6B74" w:rsidRPr="00C92DC7" w:rsidRDefault="00EB6B74" w:rsidP="00FB201E"/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F01181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D05C75" w:rsidRPr="00D05C75">
        <w:rPr>
          <w:lang w:val="en-US"/>
        </w:rPr>
        <w:t>_______________________________________________________________</w:t>
      </w: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BC1E8F" w:rsidP="009F2566">
      <w:pPr>
        <w:pStyle w:val="eTask"/>
      </w:pPr>
      <w:r w:rsidRPr="00BC1E8F">
        <w:t>Correct the text so that the following statement</w:t>
      </w:r>
      <w:r w:rsidR="006E21B3">
        <w:t>s</w:t>
      </w:r>
      <w:r w:rsidRPr="00BC1E8F">
        <w:t xml:space="preserve"> </w:t>
      </w:r>
      <w:r w:rsidR="006E21B3">
        <w:t>are</w:t>
      </w:r>
      <w:r w:rsidRPr="00BC1E8F">
        <w:t xml:space="preserve"> true</w:t>
      </w:r>
      <w:r w:rsidR="00B745BB">
        <w:t>.</w:t>
      </w:r>
    </w:p>
    <w:p w:rsidR="00BC1E8F" w:rsidRPr="00A65E53" w:rsidRDefault="00BC1E8F" w:rsidP="009F2566">
      <w:pPr>
        <w:pStyle w:val="eTask"/>
        <w:numPr>
          <w:ilvl w:val="0"/>
          <w:numId w:val="0"/>
        </w:numPr>
        <w:ind w:left="720"/>
      </w:pPr>
    </w:p>
    <w:p w:rsidR="00223478" w:rsidRDefault="00C216B6" w:rsidP="009F2566">
      <w:pPr>
        <w:spacing w:line="360" w:lineRule="auto"/>
        <w:jc w:val="both"/>
        <w:rPr>
          <w:lang w:val="en-US"/>
        </w:rPr>
      </w:pPr>
      <w:r w:rsidRPr="00C216B6">
        <w:rPr>
          <w:lang w:val="en-US"/>
        </w:rPr>
        <w:t xml:space="preserve">The power supply pins should be decoupled directly to the ground plane by using located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inductances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 xml:space="preserve">ceramic capacitors </m:t>
                </m:r>
              </m:e>
            </m:eqArr>
          </m:e>
        </m:d>
      </m:oMath>
      <w:r w:rsidR="00BC1E8F">
        <w:rPr>
          <w:lang w:val="en-US"/>
        </w:rPr>
        <w:t xml:space="preserve">   </w:t>
      </w:r>
      <w:r w:rsidRPr="00C216B6">
        <w:rPr>
          <w:lang w:val="en-US"/>
        </w:rPr>
        <w:t>as close as possible to the integrated circuit power pins.</w:t>
      </w:r>
    </w:p>
    <w:p w:rsidR="00C55039" w:rsidRDefault="00C216B6" w:rsidP="009F2566">
      <w:pPr>
        <w:spacing w:line="360" w:lineRule="auto"/>
        <w:jc w:val="both"/>
        <w:rPr>
          <w:lang w:val="en-GB"/>
        </w:rPr>
      </w:pPr>
      <w:r w:rsidRPr="00C216B6">
        <w:rPr>
          <w:lang w:val="en-US"/>
        </w:rPr>
        <w:t xml:space="preserve"> In general, frequencies higher than 1GHz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1GHz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1MHz</m:t>
                </m:r>
              </m:e>
            </m:eqArr>
          </m:e>
        </m:d>
      </m:oMath>
      <w:r w:rsidR="00C55039">
        <w:rPr>
          <w:lang w:val="en-US"/>
        </w:rPr>
        <w:t xml:space="preserve"> </w:t>
      </w:r>
      <w:r w:rsidRPr="00C216B6">
        <w:rPr>
          <w:lang w:val="en-US"/>
        </w:rPr>
        <w:t>are considered as high frequencies.</w:t>
      </w:r>
    </w:p>
    <w:p w:rsidR="00F01181" w:rsidRDefault="00BB26A8" w:rsidP="009F2566">
      <w:pPr>
        <w:pStyle w:val="eCheckBoxText"/>
        <w:spacing w:line="360" w:lineRule="auto"/>
        <w:ind w:left="425" w:hanging="425"/>
        <w:jc w:val="both"/>
        <w:rPr>
          <w:lang w:val="en-GB"/>
        </w:rPr>
      </w:pPr>
      <w:r w:rsidRPr="00BB26A8">
        <w:rPr>
          <w:lang w:val="en-GB"/>
        </w:rPr>
        <w:t xml:space="preserve">Single-layer </w:t>
      </w:r>
      <w:r>
        <w:rPr>
          <w:lang w:val="en-GB"/>
        </w:rPr>
        <w:t xml:space="preserve">PCBs are made out of a single layer of 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base material or substrate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resine</m:t>
                </m:r>
              </m:e>
            </m:eqArr>
          </m:e>
        </m:d>
      </m:oMath>
      <w:r w:rsidR="00F01181" w:rsidRPr="00714342">
        <w:rPr>
          <w:lang w:val="en-GB"/>
        </w:rPr>
        <w:t>.</w:t>
      </w:r>
    </w:p>
    <w:p w:rsidR="00F01181" w:rsidRDefault="00DB3C26" w:rsidP="009F2566">
      <w:pPr>
        <w:spacing w:line="360" w:lineRule="auto"/>
        <w:jc w:val="both"/>
        <w:rPr>
          <w:lang w:val="en-GB"/>
        </w:rPr>
      </w:pPr>
      <w:r w:rsidRPr="00DB3C26">
        <w:rPr>
          <w:lang w:val="en-GB"/>
        </w:rPr>
        <w:t xml:space="preserve">Aluminum backed PCBs are composed of an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 xml:space="preserve">Au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 xml:space="preserve">Al </m:t>
                </m:r>
              </m:e>
            </m:eqArr>
          </m:e>
        </m:d>
      </m:oMath>
      <w:r w:rsidR="00F01181">
        <w:rPr>
          <w:lang w:val="en-US"/>
        </w:rPr>
        <w:t xml:space="preserve">   </w:t>
      </w:r>
      <w:r w:rsidRPr="00DB3C26">
        <w:rPr>
          <w:lang w:val="en-GB"/>
        </w:rPr>
        <w:t>backing, a highly thermally conductive dielectric layer and a standard circuit layer.</w:t>
      </w:r>
    </w:p>
    <w:p w:rsidR="00654C16" w:rsidRPr="00F01181" w:rsidRDefault="00FC47BF" w:rsidP="009F2566">
      <w:pPr>
        <w:spacing w:line="360" w:lineRule="auto"/>
        <w:jc w:val="both"/>
        <w:rPr>
          <w:lang w:val="en-GB"/>
        </w:rPr>
      </w:pPr>
      <w:r>
        <w:rPr>
          <w:lang w:val="en-GB"/>
        </w:rPr>
        <w:t>The rigid-flex PCBs, c</w:t>
      </w:r>
      <w:r w:rsidRPr="00FC47BF">
        <w:rPr>
          <w:lang w:val="en-GB"/>
        </w:rPr>
        <w:t xml:space="preserve">ombine the 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worst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best</m:t>
                </m:r>
              </m:e>
            </m:eqArr>
          </m:e>
        </m:d>
      </m:oMath>
      <w:r w:rsidR="00654C16">
        <w:rPr>
          <w:lang w:val="en-US"/>
        </w:rPr>
        <w:t xml:space="preserve">   </w:t>
      </w:r>
      <w:r w:rsidR="00654C16" w:rsidRPr="007E6EF6">
        <w:rPr>
          <w:lang w:val="en-GB"/>
        </w:rPr>
        <w:t xml:space="preserve"> </w:t>
      </w:r>
      <w:r w:rsidRPr="00FC47BF">
        <w:rPr>
          <w:lang w:val="en-GB"/>
        </w:rPr>
        <w:t>of both rigid boards and flexible circuits integrated together</w:t>
      </w:r>
      <w:r w:rsidR="00654C16">
        <w:rPr>
          <w:lang w:val="en-GB"/>
        </w:rPr>
        <w:t>.</w:t>
      </w:r>
    </w:p>
    <w:p w:rsidR="009F2566" w:rsidRDefault="009F2566">
      <w:pPr>
        <w:rPr>
          <w:b/>
          <w:lang w:val="en-US"/>
        </w:rPr>
      </w:pPr>
      <w:r>
        <w:br w:type="page"/>
      </w:r>
    </w:p>
    <w:p w:rsidR="009F2566" w:rsidRDefault="00535141" w:rsidP="009F2566">
      <w:pPr>
        <w:pStyle w:val="eTask"/>
      </w:pPr>
      <w:r w:rsidRPr="00535141">
        <w:lastRenderedPageBreak/>
        <w:t xml:space="preserve">Assign the terms from the left column to the corresponding definitions on the right. </w:t>
      </w:r>
    </w:p>
    <w:p w:rsidR="009F2566" w:rsidRPr="00535141" w:rsidRDefault="009F2566" w:rsidP="009F2566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1"/>
        <w:gridCol w:w="2193"/>
        <w:gridCol w:w="3434"/>
      </w:tblGrid>
      <w:tr w:rsidR="009F2566" w:rsidTr="0004398E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Floor plan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refers to the white ink legend in the PCB that identifies the components, tests points,...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Schematic design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Drawing that indicates the general location of components on the PCB.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DRC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Diagram of an electronic circuit into the CAD software.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Silkscreen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It is a CAD software feature that checks if the routed PCB satisfies the design rules.</w:t>
            </w:r>
          </w:p>
        </w:tc>
      </w:tr>
    </w:tbl>
    <w:p w:rsidR="00535141" w:rsidRPr="009F2566" w:rsidRDefault="00535141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A65E53" w:rsidRDefault="00535141" w:rsidP="009F2566">
      <w:pPr>
        <w:pStyle w:val="eTask"/>
      </w:pPr>
      <w:r>
        <w:t xml:space="preserve"> </w:t>
      </w:r>
      <w:r w:rsidRPr="007B7B4C">
        <w:t xml:space="preserve">List </w:t>
      </w:r>
      <w:r>
        <w:t xml:space="preserve">a minimum of 5 </w:t>
      </w:r>
      <w:r w:rsidRPr="007B7B4C">
        <w:t xml:space="preserve">basic </w:t>
      </w:r>
      <w:r>
        <w:t>steps of the PCB fabrication process</w:t>
      </w:r>
      <w:r w:rsidR="00B745BB">
        <w:t>.</w:t>
      </w:r>
    </w:p>
    <w:p w:rsidR="00535141" w:rsidRPr="00A65E53" w:rsidRDefault="00535141" w:rsidP="009F2566">
      <w:pPr>
        <w:pStyle w:val="eTask"/>
        <w:numPr>
          <w:ilvl w:val="0"/>
          <w:numId w:val="0"/>
        </w:numPr>
        <w:ind w:left="284"/>
      </w:pPr>
    </w:p>
    <w:p w:rsidR="00535141" w:rsidRPr="009F2566" w:rsidRDefault="00535141" w:rsidP="00535141">
      <w:pPr>
        <w:rPr>
          <w:color w:val="FF0000"/>
        </w:rPr>
      </w:pPr>
      <w:r w:rsidRPr="009F2566">
        <w:t>1.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  <w:r w:rsidRPr="009F2566">
        <w:rPr>
          <w:noProof/>
          <w:lang w:val="sk-SK" w:eastAsia="sk-SK"/>
        </w:rPr>
        <w:t>2.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rPr>
          <w:noProof/>
          <w:lang w:val="sk-SK" w:eastAsia="sk-SK"/>
        </w:rPr>
        <w:t>3.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4.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  <w:r w:rsidRPr="009F2566">
        <w:rPr>
          <w:color w:val="FF0000"/>
        </w:rPr>
        <w:t xml:space="preserve"> </w:t>
      </w:r>
    </w:p>
    <w:p w:rsidR="00535141" w:rsidRPr="009F2566" w:rsidRDefault="00535141" w:rsidP="00535141">
      <w:pPr>
        <w:rPr>
          <w:color w:val="FF0000"/>
        </w:rPr>
      </w:pPr>
    </w:p>
    <w:p w:rsidR="00535141" w:rsidRPr="00535141" w:rsidRDefault="00535141" w:rsidP="00535141">
      <w:pPr>
        <w:rPr>
          <w:color w:val="FF0000"/>
          <w:u w:val="single"/>
        </w:rPr>
      </w:pPr>
      <w:r w:rsidRPr="009F2566">
        <w:t>5.</w:t>
      </w:r>
      <w:r w:rsidRPr="009F2566">
        <w:tab/>
      </w:r>
      <w:r w:rsidR="00D05C75" w:rsidRPr="00D05C75">
        <w:rPr>
          <w:lang w:val="en-US"/>
        </w:rPr>
        <w:t>_______________________________________________________________</w:t>
      </w:r>
    </w:p>
    <w:p w:rsidR="00535141" w:rsidRPr="00A65E53" w:rsidRDefault="00535141" w:rsidP="00535141">
      <w:pPr>
        <w:pStyle w:val="eLineBottom"/>
        <w:rPr>
          <w:lang w:val="en-US"/>
        </w:rPr>
      </w:pPr>
    </w:p>
    <w:p w:rsidR="00535141" w:rsidRPr="00A65E53" w:rsidRDefault="00535141" w:rsidP="00535141">
      <w:pPr>
        <w:rPr>
          <w:lang w:val="en-US"/>
        </w:rPr>
      </w:pPr>
    </w:p>
    <w:p w:rsidR="00535141" w:rsidRDefault="00535141" w:rsidP="009F2566">
      <w:pPr>
        <w:pStyle w:val="eTask"/>
      </w:pPr>
      <w:r w:rsidRPr="00BC1E8F">
        <w:t>Correct the text so that the following statement</w:t>
      </w:r>
      <w:r>
        <w:t>s</w:t>
      </w:r>
      <w:r w:rsidRPr="00BC1E8F">
        <w:t xml:space="preserve"> </w:t>
      </w:r>
      <w:r>
        <w:t>are</w:t>
      </w:r>
      <w:r w:rsidRPr="00BC1E8F">
        <w:t xml:space="preserve"> true</w:t>
      </w:r>
      <w:r w:rsidR="00B745BB">
        <w:t>.</w:t>
      </w:r>
    </w:p>
    <w:p w:rsidR="00535141" w:rsidRPr="00A65E53" w:rsidRDefault="00535141" w:rsidP="00B745BB">
      <w:pPr>
        <w:pStyle w:val="eTask"/>
        <w:numPr>
          <w:ilvl w:val="0"/>
          <w:numId w:val="0"/>
        </w:numPr>
        <w:ind w:left="720"/>
        <w:jc w:val="both"/>
      </w:pPr>
    </w:p>
    <w:p w:rsidR="00535141" w:rsidRDefault="00010F94" w:rsidP="00B745BB">
      <w:pPr>
        <w:spacing w:line="360" w:lineRule="auto"/>
        <w:jc w:val="both"/>
        <w:rPr>
          <w:lang w:val="en-US"/>
        </w:rPr>
      </w:pPr>
      <w:r>
        <w:rPr>
          <w:lang w:val="en-US"/>
        </w:rPr>
        <w:t>Keep digital and analog grounds</w:t>
      </w:r>
      <w:r w:rsidR="00535141" w:rsidRPr="00C216B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together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separate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because voltage and current spikes from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analog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digital</m:t>
                </m:r>
              </m:e>
            </m:eqArr>
          </m:e>
        </m:d>
      </m:oMath>
      <w:r w:rsidR="00535141">
        <w:rPr>
          <w:lang w:val="en-US"/>
        </w:rPr>
        <w:t xml:space="preserve">  </w:t>
      </w:r>
      <w:r w:rsidR="00543C9E">
        <w:rPr>
          <w:lang w:val="en-US"/>
        </w:rPr>
        <w:t xml:space="preserve">circuits can generate interference noise in the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analog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43C9E">
        <w:rPr>
          <w:lang w:val="en-US"/>
        </w:rPr>
        <w:t xml:space="preserve">  circuits</w:t>
      </w:r>
      <w:r w:rsidR="00535141" w:rsidRPr="00C216B6">
        <w:rPr>
          <w:lang w:val="en-US"/>
        </w:rPr>
        <w:t>.</w:t>
      </w:r>
    </w:p>
    <w:p w:rsidR="00535141" w:rsidRDefault="006A77C4" w:rsidP="00B745BB">
      <w:pPr>
        <w:spacing w:line="360" w:lineRule="auto"/>
        <w:jc w:val="both"/>
        <w:rPr>
          <w:lang w:val="en-GB"/>
        </w:rPr>
      </w:pPr>
      <w:r>
        <w:rPr>
          <w:lang w:val="en-US"/>
        </w:rPr>
        <w:t xml:space="preserve">When placing components,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minimize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maximize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35141" w:rsidRPr="00C216B6">
        <w:rPr>
          <w:lang w:val="en-US"/>
        </w:rPr>
        <w:t xml:space="preserve"> </w:t>
      </w:r>
      <w:r>
        <w:rPr>
          <w:lang w:val="en-US"/>
        </w:rPr>
        <w:t>trace lengths and avoid</w:t>
      </w:r>
      <w:r w:rsidR="00535141" w:rsidRPr="00C216B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45</m:t>
                </m:r>
              </m:e>
            </m:eqArr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535141">
        <w:rPr>
          <w:lang w:val="en-US"/>
        </w:rPr>
        <w:t xml:space="preserve"> </w:t>
      </w:r>
      <w:r>
        <w:rPr>
          <w:lang w:val="en-US"/>
        </w:rPr>
        <w:t>degrees angles</w:t>
      </w:r>
      <w:r w:rsidR="00535141" w:rsidRPr="00C216B6">
        <w:rPr>
          <w:lang w:val="en-US"/>
        </w:rPr>
        <w:t>.</w:t>
      </w:r>
    </w:p>
    <w:p w:rsidR="00535141" w:rsidRDefault="00094A70" w:rsidP="00B745BB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Manufacturers use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photo plotter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printer</m:t>
                </m:r>
              </m:e>
            </m:eqArr>
          </m:e>
        </m:d>
      </m:oMath>
      <w:r>
        <w:rPr>
          <w:lang w:val="en-US"/>
        </w:rPr>
        <w:t xml:space="preserve"> </w:t>
      </w:r>
      <w:r>
        <w:rPr>
          <w:lang w:val="en-GB"/>
        </w:rPr>
        <w:t xml:space="preserve">to obtain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negative</m:t>
                </m:r>
              </m:e>
            </m:eqArr>
          </m:e>
        </m:d>
      </m:oMath>
      <w:r>
        <w:rPr>
          <w:lang w:val="en-US"/>
        </w:rPr>
        <w:t xml:space="preserve"> image of the PCB. </w:t>
      </w:r>
    </w:p>
    <w:p w:rsidR="00BC1E8F" w:rsidRPr="00535141" w:rsidRDefault="00C942CA" w:rsidP="00B745BB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Sensitive signals should be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GB"/>
                  </w:rPr>
                  <m:t xml:space="preserve">kept away </m:t>
                </m:r>
              </m:e>
              <m:e>
                <m:r>
                  <m:rPr>
                    <m:nor/>
                  </m:rPr>
                  <w:rPr>
                    <w:lang w:val="en-GB"/>
                  </w:rPr>
                  <m:t xml:space="preserve">shielded </m:t>
                </m:r>
              </m:e>
            </m:eqArr>
          </m:e>
        </m:d>
      </m:oMath>
      <w:r>
        <w:rPr>
          <w:lang w:val="en-GB"/>
        </w:rPr>
        <w:t xml:space="preserve"> from noise sources with planes and be kept impedance controlled.</w:t>
      </w:r>
      <w:bookmarkStart w:id="0" w:name="_GoBack"/>
      <w:bookmarkEnd w:id="0"/>
    </w:p>
    <w:sectPr w:rsidR="00BC1E8F" w:rsidRPr="0053514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6E" w:rsidRDefault="004B3D6E" w:rsidP="00861A1A">
      <w:r>
        <w:separator/>
      </w:r>
    </w:p>
  </w:endnote>
  <w:endnote w:type="continuationSeparator" w:id="0">
    <w:p w:rsidR="004B3D6E" w:rsidRDefault="004B3D6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6E" w:rsidRDefault="004B3D6E" w:rsidP="00861A1A">
      <w:r>
        <w:separator/>
      </w:r>
    </w:p>
  </w:footnote>
  <w:footnote w:type="continuationSeparator" w:id="0">
    <w:p w:rsidR="004B3D6E" w:rsidRDefault="004B3D6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152E15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52E15">
      <w:rPr>
        <w:rFonts w:ascii="Calibri" w:hAnsi="Calibri"/>
        <w:smallCaps/>
        <w:noProof/>
        <w:sz w:val="20"/>
        <w:szCs w:val="20"/>
        <w:lang w:val="en-US"/>
      </w:rPr>
      <w:t>Printed Circuit Board (PCB) Design Process and Fabrication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C7FC9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B3D6E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3815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2566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A51B5"/>
    <w:rsid w:val="00CA634B"/>
    <w:rsid w:val="00CB3199"/>
    <w:rsid w:val="00CC2293"/>
    <w:rsid w:val="00CC266E"/>
    <w:rsid w:val="00CE09BA"/>
    <w:rsid w:val="00CF4DFA"/>
    <w:rsid w:val="00D05C75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C3626"/>
  <w15:docId w15:val="{4918BAB2-31CD-40FA-98AC-9E5352E7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</cp:revision>
  <cp:lastPrinted>2013-05-24T14:00:00Z</cp:lastPrinted>
  <dcterms:created xsi:type="dcterms:W3CDTF">2018-10-15T07:18:00Z</dcterms:created>
  <dcterms:modified xsi:type="dcterms:W3CDTF">2018-10-15T07:18:00Z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