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1E18C8" w:rsidRDefault="00DB44C9" w:rsidP="00E27822">
      <w:pPr>
        <w:pStyle w:val="eTask"/>
        <w:rPr>
          <w:lang w:val="es-ES"/>
        </w:rPr>
      </w:pPr>
      <w:r w:rsidRPr="001E18C8">
        <w:rPr>
          <w:lang w:val="es-ES"/>
        </w:rPr>
        <w:t>Modifique los siguientes textos para que las afirmaciones sean correctas</w:t>
      </w:r>
      <w:r w:rsidR="006B1B78" w:rsidRPr="001E18C8">
        <w:rPr>
          <w:lang w:val="es-ES"/>
        </w:rPr>
        <w:t>:</w:t>
      </w:r>
    </w:p>
    <w:p w:rsidR="001922A0" w:rsidRPr="001E18C8" w:rsidRDefault="001922A0" w:rsidP="00C148FD">
      <w:pPr>
        <w:rPr>
          <w:lang w:val="es-ES"/>
        </w:rPr>
      </w:pPr>
    </w:p>
    <w:p w:rsidR="00367A84" w:rsidRPr="001E18C8" w:rsidRDefault="001A70B2" w:rsidP="00E27822">
      <w:pPr>
        <w:spacing w:line="360" w:lineRule="auto"/>
        <w:rPr>
          <w:lang w:val="es-ES"/>
        </w:rPr>
      </w:pPr>
      <w:r w:rsidRPr="001E18C8">
        <w:rPr>
          <w:lang w:val="es-ES"/>
        </w:rPr>
        <w:t xml:space="preserve">LTE </w:t>
      </w:r>
      <w:r w:rsidR="001E18C8" w:rsidRPr="001E18C8">
        <w:rPr>
          <w:lang w:val="es-ES"/>
        </w:rPr>
        <w:t>significa</w:t>
      </w:r>
      <w:r w:rsidRPr="001E18C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 xml:space="preserve">Long Term Evolution </m:t>
                  </m:r>
                </m:e>
              </m:mr>
            </m:m>
          </m:e>
        </m:d>
      </m:oMath>
      <w:r w:rsidR="00367A84" w:rsidRPr="001E18C8">
        <w:rPr>
          <w:lang w:val="es-ES"/>
        </w:rPr>
        <w:t xml:space="preserve"> </w:t>
      </w:r>
      <w:r w:rsidR="001E18C8" w:rsidRPr="001E18C8">
        <w:rPr>
          <w:lang w:val="es-ES"/>
        </w:rPr>
        <w:t>y es una marca registrada propiedad de</w:t>
      </w:r>
      <w:r w:rsidR="001E18C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IETF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B25070" w:rsidRPr="001E18C8">
        <w:rPr>
          <w:lang w:val="es-ES"/>
        </w:rPr>
        <w:t>.</w:t>
      </w:r>
    </w:p>
    <w:p w:rsidR="00367A84" w:rsidRPr="001E18C8" w:rsidRDefault="00A94BD4" w:rsidP="00E27822">
      <w:pPr>
        <w:spacing w:line="360" w:lineRule="auto"/>
        <w:rPr>
          <w:lang w:val="es-ES"/>
        </w:rPr>
      </w:pPr>
      <w:r w:rsidRPr="001E18C8">
        <w:rPr>
          <w:lang w:val="es-ES"/>
        </w:rPr>
        <w:t xml:space="preserve"> </w:t>
      </w:r>
    </w:p>
    <w:p w:rsidR="005F4286" w:rsidRPr="00C76056" w:rsidRDefault="00C76056" w:rsidP="00E27822">
      <w:pPr>
        <w:spacing w:line="360" w:lineRule="auto"/>
        <w:rPr>
          <w:lang w:val="es-ES"/>
        </w:rPr>
      </w:pPr>
      <w:r w:rsidRPr="00C76056">
        <w:rPr>
          <w:lang w:val="es-ES"/>
        </w:rPr>
        <w:t xml:space="preserve">El interfaz </w:t>
      </w:r>
      <w:r w:rsidR="00367A84" w:rsidRPr="00C76056">
        <w:rPr>
          <w:lang w:val="es-ES"/>
        </w:rPr>
        <w:t xml:space="preserve">LTE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cableado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inhalámbrico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Pr="00C76056">
        <w:rPr>
          <w:lang w:val="es-ES"/>
        </w:rPr>
        <w:t>es</w:t>
      </w:r>
      <w:r w:rsidR="00367A84" w:rsidRPr="00C7605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compatible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incompatible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367A84" w:rsidRPr="00C76056">
        <w:rPr>
          <w:lang w:val="es-ES"/>
        </w:rPr>
        <w:t xml:space="preserve"> </w:t>
      </w:r>
      <w:r w:rsidRPr="00C76056">
        <w:rPr>
          <w:lang w:val="es-ES"/>
        </w:rPr>
        <w:t>con las antiguas redes</w:t>
      </w:r>
      <w:r w:rsidR="00367A84" w:rsidRPr="00C76056">
        <w:rPr>
          <w:lang w:val="es-ES"/>
        </w:rPr>
        <w:t xml:space="preserve"> 2G </w:t>
      </w:r>
      <w:r w:rsidRPr="00C76056">
        <w:rPr>
          <w:lang w:val="es-ES"/>
        </w:rPr>
        <w:t>y 3G</w:t>
      </w:r>
      <w:r w:rsidR="00367A84" w:rsidRPr="00C76056">
        <w:rPr>
          <w:lang w:val="es-ES"/>
        </w:rPr>
        <w:t>.</w:t>
      </w:r>
    </w:p>
    <w:p w:rsidR="005F4286" w:rsidRPr="00C76056" w:rsidRDefault="005F4286" w:rsidP="00E27822">
      <w:pPr>
        <w:spacing w:line="360" w:lineRule="auto"/>
        <w:rPr>
          <w:lang w:val="es-ES"/>
        </w:rPr>
      </w:pPr>
    </w:p>
    <w:p w:rsidR="001A70B2" w:rsidRPr="00953370" w:rsidRDefault="00953370" w:rsidP="00E27822">
      <w:pPr>
        <w:spacing w:line="360" w:lineRule="auto"/>
        <w:rPr>
          <w:lang w:val="es-ES"/>
        </w:rPr>
      </w:pPr>
      <w:r w:rsidRPr="00953370">
        <w:rPr>
          <w:lang w:val="es-ES"/>
        </w:rPr>
        <w:t>El objetivo del</w:t>
      </w:r>
      <w:r w:rsidR="001A70B2" w:rsidRPr="00953370">
        <w:rPr>
          <w:lang w:val="es-ES"/>
        </w:rPr>
        <w:t xml:space="preserve"> LTE </w:t>
      </w:r>
      <w:r w:rsidRPr="00953370">
        <w:rPr>
          <w:lang w:val="es-ES"/>
        </w:rPr>
        <w:t>es</w:t>
      </w:r>
      <w:r w:rsidR="001A70B2" w:rsidRPr="009533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disminuir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incrementar</m:t>
                  </m:r>
                </m:e>
              </m:mr>
            </m:m>
          </m:e>
        </m:d>
      </m:oMath>
      <w:r w:rsidR="001A70B2" w:rsidRPr="00953370">
        <w:rPr>
          <w:lang w:val="es-ES"/>
        </w:rPr>
        <w:t xml:space="preserve"> </w:t>
      </w:r>
      <w:r w:rsidRPr="00953370">
        <w:rPr>
          <w:lang w:val="es-ES"/>
        </w:rPr>
        <w:t>la capacidad y velocidad</w:t>
      </w:r>
      <w:r w:rsidR="001A70B2" w:rsidRPr="00953370">
        <w:rPr>
          <w:lang w:val="es-ES"/>
        </w:rPr>
        <w:t xml:space="preserve"> </w:t>
      </w:r>
      <w:r w:rsidRPr="00953370">
        <w:rPr>
          <w:lang w:val="es-ES"/>
        </w:rPr>
        <w:t>de las redes de datos</w:t>
      </w:r>
      <w:r w:rsidR="001A70B2" w:rsidRPr="009533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cableadas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inhalámbricas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A70B2" w:rsidRPr="00953370">
        <w:rPr>
          <w:lang w:val="es-ES"/>
        </w:rPr>
        <w:t>.</w:t>
      </w:r>
    </w:p>
    <w:p w:rsidR="001A70B2" w:rsidRPr="00953370" w:rsidRDefault="001A70B2" w:rsidP="00E27822">
      <w:pPr>
        <w:spacing w:line="360" w:lineRule="auto"/>
        <w:rPr>
          <w:lang w:val="es-ES"/>
        </w:rPr>
      </w:pPr>
    </w:p>
    <w:p w:rsidR="00CD27F2" w:rsidRPr="00953370" w:rsidRDefault="00953370" w:rsidP="00E27822">
      <w:pPr>
        <w:spacing w:line="360" w:lineRule="auto"/>
        <w:rPr>
          <w:lang w:val="es-ES"/>
        </w:rPr>
      </w:pPr>
      <w:r>
        <w:rPr>
          <w:lang w:val="es-ES"/>
        </w:rPr>
        <w:t xml:space="preserve">La red LTE consiste </w:t>
      </w:r>
      <w:r w:rsidR="00C10E53">
        <w:rPr>
          <w:lang w:val="es-ES"/>
        </w:rPr>
        <w:t>en la</w:t>
      </w:r>
      <w:r w:rsidRPr="00953370">
        <w:rPr>
          <w:lang w:val="es-ES"/>
        </w:rPr>
        <w:t xml:space="preserve"> red</w:t>
      </w:r>
      <w:r>
        <w:rPr>
          <w:lang w:val="es-ES"/>
        </w:rPr>
        <w:t xml:space="preserve"> </w:t>
      </w:r>
      <w:r w:rsidRPr="00953370">
        <w:rPr>
          <w:lang w:val="es-ES"/>
        </w:rPr>
        <w:t>núcleo</w:t>
      </w:r>
      <w:r>
        <w:rPr>
          <w:lang w:val="es-ES"/>
        </w:rPr>
        <w:t xml:space="preserve"> llamada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D27F2" w:rsidRPr="00953370">
        <w:rPr>
          <w:lang w:val="es-ES"/>
        </w:rPr>
        <w:t xml:space="preserve"> </w:t>
      </w:r>
      <w:r>
        <w:rPr>
          <w:lang w:val="es-ES"/>
        </w:rPr>
        <w:t>y la red de acceso conocida</w:t>
      </w:r>
      <w:r w:rsidRPr="00953370">
        <w:rPr>
          <w:lang w:val="es-ES"/>
        </w:rPr>
        <w:t xml:space="preserve"> como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w:rPr>
            <w:rFonts w:ascii="Cambria Math" w:hAnsi="Cambria Math"/>
            <w:lang w:val="es-ES"/>
          </w:rPr>
          <m:t>.</m:t>
        </m:r>
      </m:oMath>
    </w:p>
    <w:p w:rsidR="00CD27F2" w:rsidRPr="00953370" w:rsidRDefault="00CD27F2" w:rsidP="00E27822">
      <w:pPr>
        <w:spacing w:line="360" w:lineRule="auto"/>
        <w:rPr>
          <w:lang w:val="es-ES"/>
        </w:rPr>
      </w:pPr>
    </w:p>
    <w:p w:rsidR="005F4286" w:rsidRPr="00AD6C37" w:rsidRDefault="00953370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>Los canales</w:t>
      </w:r>
      <w:r w:rsidR="00CD27F2" w:rsidRPr="00AD6C3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="003B1140" w:rsidRPr="00AD6C37">
        <w:rPr>
          <w:lang w:val="es-ES"/>
        </w:rPr>
        <w:t>son la verdadera aplicación del canal de transporte</w:t>
      </w:r>
      <w:r w:rsidR="00CD27F2" w:rsidRPr="00AD6C37">
        <w:rPr>
          <w:lang w:val="es-ES"/>
        </w:rPr>
        <w:t>.</w:t>
      </w:r>
    </w:p>
    <w:p w:rsidR="00C148FD" w:rsidRPr="00AD6C37" w:rsidRDefault="00C148FD" w:rsidP="00E27822">
      <w:pPr>
        <w:spacing w:line="360" w:lineRule="auto"/>
        <w:rPr>
          <w:lang w:val="es-ES"/>
        </w:rPr>
      </w:pPr>
    </w:p>
    <w:p w:rsidR="00CD27F2" w:rsidRPr="00AD6C37" w:rsidRDefault="00AD6C37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>Los canales</w:t>
      </w:r>
      <w:r w:rsidR="006B1B78" w:rsidRPr="00AD6C3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="006B1B78" w:rsidRPr="00AD6C37">
        <w:rPr>
          <w:lang w:val="es-ES"/>
        </w:rPr>
        <w:t>correspond</w:t>
      </w:r>
      <w:r>
        <w:rPr>
          <w:lang w:val="es-ES"/>
        </w:rPr>
        <w:t>en a servicios de transferencias de datos</w:t>
      </w:r>
      <w:r w:rsidR="006B1B78" w:rsidRPr="00AD6C37">
        <w:rPr>
          <w:lang w:val="es-ES"/>
        </w:rPr>
        <w:t>.</w:t>
      </w:r>
    </w:p>
    <w:p w:rsidR="006B1B78" w:rsidRPr="00AD6C37" w:rsidRDefault="006B1B78" w:rsidP="00E27822">
      <w:pPr>
        <w:spacing w:line="360" w:lineRule="auto"/>
        <w:rPr>
          <w:lang w:val="es-ES"/>
        </w:rPr>
      </w:pPr>
    </w:p>
    <w:p w:rsidR="006B1B78" w:rsidRPr="00AD6C37" w:rsidRDefault="00AD6C37" w:rsidP="00E27822">
      <w:pPr>
        <w:spacing w:line="360" w:lineRule="auto"/>
        <w:rPr>
          <w:lang w:val="es-ES"/>
        </w:rPr>
      </w:pPr>
      <w:r w:rsidRPr="00AD6C37">
        <w:rPr>
          <w:lang w:val="es-ES"/>
        </w:rPr>
        <w:t xml:space="preserve">Los canales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lógicos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físicos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de transporte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 w:rsidRPr="00AD6C37">
        <w:rPr>
          <w:lang w:val="es-ES"/>
        </w:rPr>
        <w:t xml:space="preserve">describen cómo y con qué </w:t>
      </w:r>
      <w:r w:rsidR="00C10E53" w:rsidRPr="00AD6C37">
        <w:rPr>
          <w:lang w:val="es-ES"/>
        </w:rPr>
        <w:t xml:space="preserve">características </w:t>
      </w:r>
      <w:r w:rsidRPr="00AD6C37">
        <w:rPr>
          <w:lang w:val="es-ES"/>
        </w:rPr>
        <w:t xml:space="preserve">se transfieren </w:t>
      </w:r>
      <w:r w:rsidR="00C10E53">
        <w:rPr>
          <w:lang w:val="es-ES"/>
        </w:rPr>
        <w:t>los datos</w:t>
      </w:r>
      <w:r w:rsidR="006B1B78" w:rsidRPr="00AD6C37">
        <w:rPr>
          <w:lang w:val="es-ES"/>
        </w:rPr>
        <w:t>.</w:t>
      </w:r>
    </w:p>
    <w:p w:rsidR="00CD27F2" w:rsidRPr="00AD6C37" w:rsidRDefault="00CD27F2" w:rsidP="00E27822">
      <w:pPr>
        <w:spacing w:line="360" w:lineRule="auto"/>
        <w:rPr>
          <w:lang w:val="es-ES"/>
        </w:rPr>
      </w:pPr>
    </w:p>
    <w:p w:rsidR="00210A31" w:rsidRPr="00AD6C37" w:rsidRDefault="00D70899" w:rsidP="00E27822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Únicamente una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Múltiple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s</m:t>
                  </m:r>
                </m:e>
              </m:mr>
            </m:m>
          </m:e>
        </m:d>
      </m:oMath>
      <w:r w:rsidR="001A70B2" w:rsidRPr="00AD6C37">
        <w:rPr>
          <w:lang w:val="es-ES"/>
        </w:rPr>
        <w:t xml:space="preserve"> ap</w:t>
      </w:r>
      <w:r w:rsidR="00AD6C37" w:rsidRPr="00AD6C37">
        <w:rPr>
          <w:lang w:val="es-ES"/>
        </w:rPr>
        <w:t>licació</w:t>
      </w:r>
      <w:r w:rsidR="001A70B2" w:rsidRPr="00AD6C37">
        <w:rPr>
          <w:lang w:val="es-ES"/>
        </w:rPr>
        <w:t>n</w:t>
      </w:r>
      <w:r w:rsidR="00210A31" w:rsidRPr="00AD6C37">
        <w:rPr>
          <w:lang w:val="es-ES"/>
        </w:rPr>
        <w:t>(</w:t>
      </w:r>
      <w:r w:rsidR="00AD6C37" w:rsidRPr="00AD6C37">
        <w:rPr>
          <w:lang w:val="es-ES"/>
        </w:rPr>
        <w:t>e</w:t>
      </w:r>
      <w:r w:rsidR="00210A31" w:rsidRPr="00AD6C37">
        <w:rPr>
          <w:lang w:val="es-ES"/>
        </w:rPr>
        <w:t>s)</w:t>
      </w:r>
      <w:r w:rsidR="001A70B2" w:rsidRPr="00AD6C37">
        <w:rPr>
          <w:lang w:val="es-ES"/>
        </w:rPr>
        <w:t xml:space="preserve"> </w:t>
      </w:r>
      <w:r w:rsidR="00AD6C37" w:rsidRPr="00AD6C37">
        <w:rPr>
          <w:lang w:val="es-ES"/>
        </w:rPr>
        <w:t>pueden estar en ejecución en un UE, al mismo tiempo</w:t>
      </w:r>
      <w:r w:rsidR="00210A31" w:rsidRPr="00AD6C37">
        <w:rPr>
          <w:lang w:val="es-ES"/>
        </w:rPr>
        <w:t>.</w:t>
      </w:r>
    </w:p>
    <w:p w:rsidR="00210A31" w:rsidRPr="00AD6C37" w:rsidRDefault="00210A31" w:rsidP="00C148FD">
      <w:pPr>
        <w:pStyle w:val="eLineBottom"/>
        <w:rPr>
          <w:lang w:val="es-ES"/>
        </w:rPr>
      </w:pPr>
    </w:p>
    <w:p w:rsidR="006B1B78" w:rsidRPr="00AD6C37" w:rsidRDefault="006B1B78" w:rsidP="00C148FD">
      <w:pPr>
        <w:pStyle w:val="eLineBottom"/>
        <w:rPr>
          <w:lang w:val="es-ES"/>
        </w:rPr>
      </w:pPr>
    </w:p>
    <w:p w:rsidR="001922A0" w:rsidRPr="00AD6C37" w:rsidRDefault="001922A0" w:rsidP="001922A0">
      <w:pPr>
        <w:rPr>
          <w:lang w:val="es-ES"/>
        </w:rPr>
      </w:pPr>
    </w:p>
    <w:p w:rsidR="00E27822" w:rsidRPr="00AD6C37" w:rsidRDefault="00E27822">
      <w:pPr>
        <w:rPr>
          <w:b/>
          <w:lang w:val="es-ES"/>
        </w:rPr>
      </w:pPr>
      <w:r w:rsidRPr="00AD6C37">
        <w:rPr>
          <w:lang w:val="es-ES"/>
        </w:rPr>
        <w:br w:type="page"/>
      </w:r>
    </w:p>
    <w:p w:rsidR="001922A0" w:rsidRPr="00AD6C37" w:rsidRDefault="00AD6C37" w:rsidP="00AD6C37">
      <w:pPr>
        <w:pStyle w:val="eTask"/>
        <w:rPr>
          <w:lang w:val="es-ES"/>
        </w:rPr>
      </w:pPr>
      <w:r>
        <w:rPr>
          <w:lang w:val="es-ES"/>
        </w:rPr>
        <w:lastRenderedPageBreak/>
        <w:t>Asigne</w:t>
      </w:r>
      <w:r w:rsidRPr="00AD6C37">
        <w:rPr>
          <w:lang w:val="es-ES"/>
        </w:rPr>
        <w:t xml:space="preserve"> las tecnologías individuales a las correspondientes generaciones de sistemas móviles</w:t>
      </w:r>
      <w:r w:rsidR="00F52CDE" w:rsidRPr="00AD6C37">
        <w:rPr>
          <w:lang w:val="es-ES"/>
        </w:rPr>
        <w:t>:</w:t>
      </w:r>
    </w:p>
    <w:p w:rsidR="00F52CDE" w:rsidRPr="00AD6C37" w:rsidRDefault="00F52CDE" w:rsidP="00E27822">
      <w:pPr>
        <w:pStyle w:val="eTask"/>
        <w:numPr>
          <w:ilvl w:val="0"/>
          <w:numId w:val="0"/>
        </w:numPr>
        <w:ind w:left="426"/>
        <w:rPr>
          <w:lang w:val="es-ES"/>
        </w:rPr>
      </w:pPr>
    </w:p>
    <w:p w:rsidR="00F52CDE" w:rsidRPr="00756400" w:rsidRDefault="00F52CDE" w:rsidP="005F4286">
      <w:pPr>
        <w:ind w:firstLine="360"/>
        <w:rPr>
          <w:b/>
          <w:lang w:val="es-ES"/>
        </w:rPr>
      </w:pPr>
      <w:r w:rsidRPr="00756400">
        <w:rPr>
          <w:lang w:val="es-ES"/>
        </w:rPr>
        <w:t>UMTS, LTE, CDMA</w:t>
      </w:r>
      <w:r w:rsidR="00C46BA3" w:rsidRPr="00756400">
        <w:rPr>
          <w:lang w:val="es-ES"/>
        </w:rPr>
        <w:t>2000</w:t>
      </w:r>
      <w:r w:rsidRPr="00756400">
        <w:rPr>
          <w:lang w:val="es-ES"/>
        </w:rPr>
        <w:t>, WiMAX, GPRS, NMT, EDGE, HSPA+, GSM, LTE-A</w:t>
      </w:r>
    </w:p>
    <w:p w:rsidR="001922A0" w:rsidRPr="00756400" w:rsidRDefault="001922A0" w:rsidP="00E27822">
      <w:pPr>
        <w:pStyle w:val="eTask"/>
        <w:numPr>
          <w:ilvl w:val="0"/>
          <w:numId w:val="0"/>
        </w:numPr>
        <w:ind w:left="284"/>
        <w:rPr>
          <w:lang w:val="es-ES"/>
        </w:rPr>
      </w:pPr>
    </w:p>
    <w:tbl>
      <w:tblPr>
        <w:tblW w:w="877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0A3A0B" w:rsidRPr="00EE3CB0" w:rsidTr="000A3A0B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A3A0B" w:rsidRPr="00EE3CB0" w:rsidRDefault="000A3A0B" w:rsidP="00A94BD4">
            <w:pPr>
              <w:rPr>
                <w:b/>
              </w:rPr>
            </w:pPr>
            <w:r w:rsidRPr="00EE3CB0">
              <w:t>1</w:t>
            </w:r>
            <w:r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>
              <w:t>generació</w:t>
            </w:r>
            <w:r w:rsidRPr="00EE3CB0">
              <w:t>n</w:t>
            </w:r>
            <w:proofErr w:type="spellEnd"/>
          </w:p>
        </w:tc>
        <w:tc>
          <w:tcPr>
            <w:tcW w:w="694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A3A0B" w:rsidRPr="00EE3CB0" w:rsidRDefault="000A3A0B" w:rsidP="00094AB5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NMT</w:t>
            </w:r>
          </w:p>
        </w:tc>
      </w:tr>
      <w:tr w:rsidR="000A3A0B" w:rsidRPr="00EE3CB0" w:rsidTr="000A3A0B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A3A0B" w:rsidRPr="00EE3CB0" w:rsidRDefault="000A3A0B" w:rsidP="00A94BD4">
            <w:pPr>
              <w:rPr>
                <w:b/>
              </w:rPr>
            </w:pPr>
            <w:r w:rsidRPr="00EE3CB0">
              <w:t>2</w:t>
            </w:r>
            <w:r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>
              <w:t>generació</w:t>
            </w:r>
            <w:r w:rsidRPr="00EE3CB0">
              <w:t>n</w:t>
            </w:r>
            <w:proofErr w:type="spellEnd"/>
          </w:p>
        </w:tc>
        <w:tc>
          <w:tcPr>
            <w:tcW w:w="69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A3A0B" w:rsidRPr="00EE3CB0" w:rsidRDefault="000A3A0B" w:rsidP="00094AB5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GSM, GPRS, EDGE</w:t>
            </w:r>
          </w:p>
        </w:tc>
      </w:tr>
      <w:tr w:rsidR="000A3A0B" w:rsidRPr="00EE3CB0" w:rsidTr="000A3A0B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A94BD4">
            <w:pPr>
              <w:rPr>
                <w:b/>
              </w:rPr>
            </w:pPr>
            <w:r w:rsidRPr="00EE3CB0">
              <w:t>3</w:t>
            </w:r>
            <w:r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>
              <w:t>generació</w:t>
            </w:r>
            <w:r w:rsidRPr="00EE3CB0">
              <w:t>n</w:t>
            </w:r>
            <w:proofErr w:type="spellEnd"/>
          </w:p>
        </w:tc>
        <w:tc>
          <w:tcPr>
            <w:tcW w:w="6940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094AB5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UMTS, CDMA2000</w:t>
            </w:r>
          </w:p>
        </w:tc>
      </w:tr>
      <w:tr w:rsidR="000A3A0B" w:rsidRPr="00EE3CB0" w:rsidTr="000A3A0B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A94BD4">
            <w:pPr>
              <w:rPr>
                <w:b/>
              </w:rPr>
            </w:pPr>
            <w:r w:rsidRPr="00EE3CB0">
              <w:t>4</w:t>
            </w:r>
            <w:r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>
              <w:t>generació</w:t>
            </w:r>
            <w:r w:rsidRPr="00EE3CB0">
              <w:t>n</w:t>
            </w:r>
            <w:proofErr w:type="spellEnd"/>
          </w:p>
        </w:tc>
        <w:tc>
          <w:tcPr>
            <w:tcW w:w="6940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094AB5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HSPA+</w:t>
            </w:r>
          </w:p>
        </w:tc>
      </w:tr>
      <w:tr w:rsidR="000A3A0B" w:rsidRPr="00EE3CB0" w:rsidTr="000A3A0B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A94BD4">
            <w:pPr>
              <w:rPr>
                <w:b/>
              </w:rPr>
            </w:pPr>
            <w:r w:rsidRPr="00EE3CB0">
              <w:t>5</w:t>
            </w:r>
            <w:r>
              <w:rPr>
                <w:vertAlign w:val="superscript"/>
              </w:rPr>
              <w:t>a</w:t>
            </w:r>
            <w:r w:rsidRPr="00EE3CB0">
              <w:t xml:space="preserve"> </w:t>
            </w:r>
            <w:proofErr w:type="spellStart"/>
            <w:r>
              <w:t>generació</w:t>
            </w:r>
            <w:r w:rsidRPr="00EE3CB0">
              <w:t>n</w:t>
            </w:r>
            <w:proofErr w:type="spellEnd"/>
          </w:p>
        </w:tc>
        <w:tc>
          <w:tcPr>
            <w:tcW w:w="6940" w:type="dxa"/>
            <w:tcBorders>
              <w:right w:val="single" w:sz="8" w:space="0" w:color="auto"/>
            </w:tcBorders>
            <w:vAlign w:val="center"/>
          </w:tcPr>
          <w:p w:rsidR="000A3A0B" w:rsidRPr="00EE3CB0" w:rsidRDefault="000A3A0B" w:rsidP="00094AB5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WiMAX, LTE, LTE-A</w:t>
            </w:r>
          </w:p>
        </w:tc>
      </w:tr>
    </w:tbl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p w:rsidR="00C148FD" w:rsidRPr="00EE3CB0" w:rsidRDefault="00C148FD" w:rsidP="00C148FD">
      <w:pPr>
        <w:pStyle w:val="eLineBottom"/>
      </w:pPr>
    </w:p>
    <w:p w:rsidR="00E27822" w:rsidRDefault="00E27822" w:rsidP="00E27822"/>
    <w:p w:rsidR="00F60364" w:rsidRPr="00AA00F0" w:rsidRDefault="00AA00F0" w:rsidP="00AA00F0">
      <w:pPr>
        <w:pStyle w:val="eTask"/>
        <w:rPr>
          <w:lang w:val="es-ES"/>
        </w:rPr>
      </w:pPr>
      <w:r>
        <w:rPr>
          <w:lang w:val="es-ES"/>
        </w:rPr>
        <w:t>Asigne</w:t>
      </w:r>
      <w:r w:rsidRPr="00AA00F0">
        <w:rPr>
          <w:lang w:val="es-ES"/>
        </w:rPr>
        <w:t xml:space="preserve"> los térmi</w:t>
      </w:r>
      <w:r>
        <w:rPr>
          <w:lang w:val="es-ES"/>
        </w:rPr>
        <w:t>nos de la columna izquierda con</w:t>
      </w:r>
      <w:r w:rsidRPr="00AA00F0">
        <w:rPr>
          <w:lang w:val="es-ES"/>
        </w:rPr>
        <w:t xml:space="preserve"> las propiedades correspondientes a la derecha (uno o más).</w: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AA00F0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F88F0B" wp14:editId="519482DE">
                <wp:simplePos x="0" y="0"/>
                <wp:positionH relativeFrom="column">
                  <wp:posOffset>3042285</wp:posOffset>
                </wp:positionH>
                <wp:positionV relativeFrom="paragraph">
                  <wp:posOffset>124460</wp:posOffset>
                </wp:positionV>
                <wp:extent cx="2506345" cy="447040"/>
                <wp:effectExtent l="0" t="0" r="27305" b="1016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A</w:t>
                            </w:r>
                            <w:r w:rsidRPr="00AA00F0">
                              <w:t>lmacenamiento</w:t>
                            </w:r>
                            <w:proofErr w:type="spellEnd"/>
                            <w:r w:rsidRPr="00AA00F0">
                              <w:t xml:space="preserve"> de </w:t>
                            </w:r>
                            <w:proofErr w:type="spellStart"/>
                            <w:r w:rsidRPr="00AA00F0">
                              <w:t>perfiles</w:t>
                            </w:r>
                            <w:proofErr w:type="spellEnd"/>
                            <w:r w:rsidRPr="00AA00F0">
                              <w:t xml:space="preserve"> de </w:t>
                            </w:r>
                            <w:proofErr w:type="spellStart"/>
                            <w:r w:rsidRPr="00AA00F0">
                              <w:t>usuario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88F0B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9.8pt;width:197.35pt;height:3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">
                <v:textbox>
                  <w:txbxContent>
                    <w:p w:rsidR="00F60364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A</w:t>
                      </w:r>
                      <w:r w:rsidRPr="00AA00F0">
                        <w:t>lmacenamiento</w:t>
                      </w:r>
                      <w:proofErr w:type="spellEnd"/>
                      <w:r w:rsidRPr="00AA00F0">
                        <w:t xml:space="preserve"> de </w:t>
                      </w:r>
                      <w:proofErr w:type="spellStart"/>
                      <w:r w:rsidRPr="00AA00F0">
                        <w:t>perfiles</w:t>
                      </w:r>
                      <w:proofErr w:type="spellEnd"/>
                      <w:r w:rsidRPr="00AA00F0">
                        <w:t xml:space="preserve"> de </w:t>
                      </w:r>
                      <w:proofErr w:type="spellStart"/>
                      <w:r w:rsidRPr="00AA00F0">
                        <w:t>usuario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107ABA" w:rsidP="00F60364">
      <w:pPr>
        <w:rPr>
          <w:lang w:val="es-ES"/>
        </w:rPr>
      </w:pP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DE191C0" wp14:editId="41A14C4A">
                <wp:simplePos x="0" y="0"/>
                <wp:positionH relativeFrom="column">
                  <wp:posOffset>1323340</wp:posOffset>
                </wp:positionH>
                <wp:positionV relativeFrom="paragraph">
                  <wp:posOffset>2407920</wp:posOffset>
                </wp:positionV>
                <wp:extent cx="1716405" cy="965835"/>
                <wp:effectExtent l="0" t="0" r="17145" b="24765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9658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B80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04.2pt;margin-top:189.6pt;width:135.15pt;height:76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01E3E9E" wp14:editId="4354F902">
                <wp:simplePos x="0" y="0"/>
                <wp:positionH relativeFrom="column">
                  <wp:posOffset>1322070</wp:posOffset>
                </wp:positionH>
                <wp:positionV relativeFrom="paragraph">
                  <wp:posOffset>1634490</wp:posOffset>
                </wp:positionV>
                <wp:extent cx="1714500" cy="774700"/>
                <wp:effectExtent l="0" t="0" r="19050" b="2540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7747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F4A5A" id="Přímá spojnice se šipkou 7" o:spid="_x0000_s1026" type="#_x0000_t32" style="position:absolute;margin-left:104.1pt;margin-top:128.7pt;width:135pt;height:61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7439EB0" wp14:editId="582BB727">
                <wp:simplePos x="0" y="0"/>
                <wp:positionH relativeFrom="column">
                  <wp:posOffset>1322070</wp:posOffset>
                </wp:positionH>
                <wp:positionV relativeFrom="paragraph">
                  <wp:posOffset>1083310</wp:posOffset>
                </wp:positionV>
                <wp:extent cx="1714500" cy="1316990"/>
                <wp:effectExtent l="0" t="0" r="19050" b="35560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251ED" id="Přímá spojnice se šipkou 9" o:spid="_x0000_s1026" type="#_x0000_t32" style="position:absolute;margin-left:104.1pt;margin-top:85.3pt;width:135pt;height:103.7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EA63A01" wp14:editId="1A0BF1B0">
                <wp:simplePos x="0" y="0"/>
                <wp:positionH relativeFrom="column">
                  <wp:posOffset>1322070</wp:posOffset>
                </wp:positionH>
                <wp:positionV relativeFrom="paragraph">
                  <wp:posOffset>728345</wp:posOffset>
                </wp:positionV>
                <wp:extent cx="1716405" cy="1518920"/>
                <wp:effectExtent l="0" t="0" r="17145" b="2413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5189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89148" id="Přímá spojnice se šipkou 11" o:spid="_x0000_s1026" type="#_x0000_t32" style="position:absolute;margin-left:104.1pt;margin-top:57.35pt;width:135.15pt;height:119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E9014BD" wp14:editId="08786ACF">
                <wp:simplePos x="0" y="0"/>
                <wp:positionH relativeFrom="column">
                  <wp:posOffset>1323340</wp:posOffset>
                </wp:positionH>
                <wp:positionV relativeFrom="paragraph">
                  <wp:posOffset>725805</wp:posOffset>
                </wp:positionV>
                <wp:extent cx="1707515" cy="2070100"/>
                <wp:effectExtent l="0" t="0" r="26035" b="2540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7515" cy="20701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36598" id="Přímá spojnice se šipkou 12" o:spid="_x0000_s1026" type="#_x0000_t32" style="position:absolute;margin-left:104.2pt;margin-top:57.15pt;width:134.45pt;height:16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00D9AF2" wp14:editId="74FDFAEC">
                <wp:simplePos x="0" y="0"/>
                <wp:positionH relativeFrom="column">
                  <wp:posOffset>1322070</wp:posOffset>
                </wp:positionH>
                <wp:positionV relativeFrom="paragraph">
                  <wp:posOffset>516255</wp:posOffset>
                </wp:positionV>
                <wp:extent cx="1714500" cy="210820"/>
                <wp:effectExtent l="0" t="0" r="19050" b="36830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400D3" id="Přímá spojnice se šipkou 13" o:spid="_x0000_s1026" type="#_x0000_t32" style="position:absolute;margin-left:104.1pt;margin-top:40.65pt;width:135pt;height:16.6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" strokecolor="red" strokeweight="1.75pt"/>
            </w:pict>
          </mc:Fallback>
        </mc:AlternateContent>
      </w:r>
      <w:r w:rsidRPr="00107A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96BA13D" wp14:editId="71157E85">
                <wp:simplePos x="0" y="0"/>
                <wp:positionH relativeFrom="column">
                  <wp:posOffset>1323340</wp:posOffset>
                </wp:positionH>
                <wp:positionV relativeFrom="paragraph">
                  <wp:posOffset>1270</wp:posOffset>
                </wp:positionV>
                <wp:extent cx="1707515" cy="712470"/>
                <wp:effectExtent l="0" t="0" r="26035" b="3048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7515" cy="71247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2915B" id="Přímá spojnice se šipkou 17" o:spid="_x0000_s1026" type="#_x0000_t32" style="position:absolute;margin-left:104.2pt;margin-top:.1pt;width:134.45pt;height:56.1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" strokecolor="red" strokeweight="1.75pt"/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7500C9" wp14:editId="18AC1C14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5F4286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500C9" id="Textové pole 16" o:spid="_x0000_s1027" type="#_x0000_t202" style="position:absolute;margin-left:.4pt;margin-top:5.25pt;width:104.15pt;height:5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BDE4E3" wp14:editId="1902A618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DE4E3" id="Textové pole 15" o:spid="_x0000_s1028" type="#_x0000_t202" style="position:absolute;margin-left:.4pt;margin-top:138.2pt;width:104.15pt;height:5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AAA117" wp14:editId="4DF2B5F0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Identificación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usuario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AA117" id="Textové pole 14" o:spid="_x0000_s1029" type="#_x0000_t202" style="position:absolute;margin-left:239.7pt;margin-top:5.9pt;width:197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Identificación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usuario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B348344" wp14:editId="589CCAD4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t>Aut</w:t>
                            </w:r>
                            <w:r w:rsidR="00AA00F0">
                              <w:t>entificación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48344" id="Textové pole 10" o:spid="_x0000_s1030" type="#_x0000_t202" style="position:absolute;margin-left:239.7pt;margin-top:8.15pt;width:197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t>Aut</w:t>
                      </w:r>
                      <w:r w:rsidR="00AA00F0">
                        <w:t>entificación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429B0A" wp14:editId="4042AA7F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AA00F0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Protección de integridad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29B0A" id="Textové pole 8" o:spid="_x0000_s1031" type="#_x0000_t202" style="position:absolute;margin-left:239.7pt;margin-top:10.2pt;width:197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Protección de integridad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E08371" wp14:editId="3F1F3F72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AA00F0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Direccionamiento de usuario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8371" id="Textové pole 6" o:spid="_x0000_s1032" type="#_x0000_t202" style="position:absolute;margin-left:239.7pt;margin-top:.2pt;width:197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Direccionamiento de usuario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8C9342" wp14:editId="60FA0D10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AA00F0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Subscripción de servicio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C9342" id="Textové pole 4" o:spid="_x0000_s1033" type="#_x0000_t202" style="position:absolute;margin-left:239.55pt;margin-top:1.85pt;width:197.35pt;height:2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F60364" w:rsidRPr="00AA00F0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Subscripción de servicio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6A446E" w:rsidP="00F60364">
      <w:pPr>
        <w:rPr>
          <w:lang w:val="es-ES"/>
        </w:rPr>
      </w:pP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D40097" wp14:editId="2727A2A2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AA00F0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R</w:t>
                            </w:r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uta</w:t>
                            </w:r>
                            <w:proofErr w:type="spellEnd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de </w:t>
                            </w:r>
                            <w:proofErr w:type="spellStart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cifrado</w:t>
                            </w:r>
                            <w:proofErr w:type="spellEnd"/>
                            <w:r w:rsidRPr="00AA00F0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de radio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0097" id="Textové pole 3" o:spid="_x0000_s1034" type="#_x0000_t202" style="position:absolute;margin-left:239.7pt;margin-top:6.45pt;width:197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F60364" w:rsidRPr="006A446E" w:rsidRDefault="00AA00F0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R</w:t>
                      </w:r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>uta</w:t>
                      </w:r>
                      <w:proofErr w:type="spellEnd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de </w:t>
                      </w:r>
                      <w:proofErr w:type="spellStart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>cifrado</w:t>
                      </w:r>
                      <w:proofErr w:type="spellEnd"/>
                      <w:r w:rsidRPr="00AA00F0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de radio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AA00F0" w:rsidRDefault="00F60364" w:rsidP="00F60364">
      <w:pPr>
        <w:rPr>
          <w:lang w:val="es-ES"/>
        </w:rPr>
      </w:pPr>
    </w:p>
    <w:p w:rsidR="00F60364" w:rsidRPr="00AA00F0" w:rsidRDefault="00F60364" w:rsidP="00F60364">
      <w:pPr>
        <w:rPr>
          <w:lang w:val="es-ES"/>
        </w:rPr>
      </w:pPr>
    </w:p>
    <w:p w:rsidR="001A70B2" w:rsidRPr="00AA00F0" w:rsidRDefault="001A70B2" w:rsidP="006B1B78">
      <w:pPr>
        <w:rPr>
          <w:lang w:val="es-ES"/>
        </w:rPr>
      </w:pPr>
    </w:p>
    <w:p w:rsidR="000C20DB" w:rsidRPr="00AA00F0" w:rsidRDefault="000C20DB" w:rsidP="001A70B2">
      <w:pPr>
        <w:pStyle w:val="eLineBottom"/>
        <w:rPr>
          <w:lang w:val="es-ES"/>
        </w:rPr>
      </w:pPr>
    </w:p>
    <w:p w:rsidR="001A70B2" w:rsidRPr="00AA00F0" w:rsidRDefault="001A70B2" w:rsidP="001A70B2">
      <w:pPr>
        <w:rPr>
          <w:lang w:val="es-ES"/>
        </w:rPr>
      </w:pPr>
    </w:p>
    <w:p w:rsidR="00E27822" w:rsidRPr="00AA00F0" w:rsidRDefault="00E27822">
      <w:pPr>
        <w:rPr>
          <w:b/>
          <w:lang w:val="es-ES"/>
        </w:rPr>
      </w:pPr>
      <w:r w:rsidRPr="00AA00F0">
        <w:rPr>
          <w:lang w:val="es-ES"/>
        </w:rPr>
        <w:br w:type="page"/>
      </w:r>
    </w:p>
    <w:p w:rsidR="001A70B2" w:rsidRPr="00EE3CB0" w:rsidRDefault="00AA00F0" w:rsidP="00E27822">
      <w:pPr>
        <w:pStyle w:val="eTask"/>
      </w:pPr>
      <w:r>
        <w:lastRenderedPageBreak/>
        <w:t xml:space="preserve">Marque las </w:t>
      </w:r>
      <w:proofErr w:type="spellStart"/>
      <w:r>
        <w:t>afirmaciones</w:t>
      </w:r>
      <w:proofErr w:type="spellEnd"/>
      <w:r>
        <w:t xml:space="preserve"> </w:t>
      </w:r>
      <w:proofErr w:type="spellStart"/>
      <w:r>
        <w:t>verdaderas</w:t>
      </w:r>
      <w:proofErr w:type="spellEnd"/>
      <w:r w:rsidR="001A70B2" w:rsidRPr="00EE3CB0">
        <w:t xml:space="preserve">. </w:t>
      </w:r>
    </w:p>
    <w:p w:rsidR="001A70B2" w:rsidRPr="00EE3CB0" w:rsidRDefault="001A70B2" w:rsidP="00E27822">
      <w:pPr>
        <w:pStyle w:val="eTask"/>
        <w:numPr>
          <w:ilvl w:val="0"/>
          <w:numId w:val="0"/>
        </w:numPr>
        <w:ind w:left="284"/>
      </w:pPr>
    </w:p>
    <w:p w:rsidR="000B679C" w:rsidRPr="00107ABA" w:rsidRDefault="00107ABA" w:rsidP="00B25070">
      <w:pPr>
        <w:pStyle w:val="eCheckBoxText"/>
        <w:rPr>
          <w:b/>
          <w:color w:val="FF0000"/>
          <w:szCs w:val="40"/>
          <w:lang w:val="es-ES"/>
        </w:rPr>
      </w:pPr>
      <w:r w:rsidRPr="00107ABA">
        <w:rPr>
          <w:rStyle w:val="eCheckBoxSquareChar"/>
          <w:b/>
          <w:color w:val="FF0000"/>
          <w:lang w:val="es-ES"/>
        </w:rPr>
        <w:t>x</w:t>
      </w:r>
      <w:r w:rsidR="00B25070" w:rsidRPr="00107ABA">
        <w:rPr>
          <w:b/>
          <w:color w:val="FF0000"/>
          <w:szCs w:val="40"/>
          <w:lang w:val="es-ES"/>
        </w:rPr>
        <w:tab/>
      </w:r>
      <w:r w:rsidR="000B679C" w:rsidRPr="000A3A0B">
        <w:rPr>
          <w:color w:val="FF0000"/>
          <w:szCs w:val="40"/>
          <w:lang w:val="es-ES"/>
        </w:rPr>
        <w:t>Las redes móviles GSM 2G fueron diseñadas inicialmente sólo para los servicios de conmutación</w:t>
      </w:r>
      <w:bookmarkStart w:id="0" w:name="_GoBack"/>
      <w:bookmarkEnd w:id="0"/>
      <w:r w:rsidR="000B679C" w:rsidRPr="000A3A0B">
        <w:rPr>
          <w:color w:val="FF0000"/>
          <w:szCs w:val="40"/>
          <w:lang w:val="es-ES"/>
        </w:rPr>
        <w:t xml:space="preserve"> de circuitos.</w:t>
      </w:r>
      <w:r w:rsidR="000B679C" w:rsidRPr="00107ABA">
        <w:rPr>
          <w:b/>
          <w:color w:val="FF0000"/>
          <w:szCs w:val="40"/>
          <w:lang w:val="es-ES"/>
        </w:rPr>
        <w:t xml:space="preserve"> </w:t>
      </w:r>
    </w:p>
    <w:p w:rsidR="00B25070" w:rsidRPr="00756400" w:rsidRDefault="00756400" w:rsidP="00B25070">
      <w:pPr>
        <w:pStyle w:val="eCheckBoxText"/>
        <w:rPr>
          <w:color w:val="FF0000"/>
          <w:lang w:val="es-ES"/>
        </w:rPr>
      </w:pPr>
      <w:r w:rsidRPr="00756400">
        <w:rPr>
          <w:rStyle w:val="eCheckBoxSquareChar"/>
          <w:b/>
          <w:color w:val="FF0000"/>
          <w:lang w:val="es-ES"/>
        </w:rPr>
        <w:t>x</w:t>
      </w:r>
      <w:r w:rsidR="00B25070" w:rsidRPr="00756400">
        <w:rPr>
          <w:color w:val="FF0000"/>
          <w:szCs w:val="40"/>
          <w:lang w:val="es-ES"/>
        </w:rPr>
        <w:tab/>
      </w:r>
      <w:r w:rsidR="000B679C" w:rsidRPr="00756400">
        <w:rPr>
          <w:color w:val="FF0000"/>
          <w:szCs w:val="40"/>
          <w:lang w:val="es-ES"/>
        </w:rPr>
        <w:t>El dominio de conmutación de paquetes está compuesto por el MSC /VLR y la puerta de acceso MSC</w:t>
      </w:r>
      <w:r w:rsidR="00B25070" w:rsidRPr="00756400">
        <w:rPr>
          <w:color w:val="FF0000"/>
          <w:lang w:val="es-ES"/>
        </w:rPr>
        <w:t>.</w:t>
      </w:r>
    </w:p>
    <w:p w:rsidR="00B25070" w:rsidRPr="000B679C" w:rsidRDefault="00B25070" w:rsidP="00B25070">
      <w:pPr>
        <w:pStyle w:val="eCheckBoxText"/>
        <w:rPr>
          <w:lang w:val="es-ES"/>
        </w:rPr>
      </w:pPr>
      <w:r w:rsidRPr="000B679C">
        <w:rPr>
          <w:rStyle w:val="eCheckBoxSquareChar"/>
          <w:lang w:val="es-ES"/>
        </w:rPr>
        <w:t>□</w:t>
      </w:r>
      <w:r w:rsidRPr="000B679C">
        <w:rPr>
          <w:szCs w:val="40"/>
          <w:lang w:val="es-ES"/>
        </w:rPr>
        <w:tab/>
      </w:r>
      <w:r w:rsidR="000B679C" w:rsidRPr="000B679C">
        <w:rPr>
          <w:szCs w:val="40"/>
          <w:lang w:val="es-ES"/>
        </w:rPr>
        <w:t>LTE se basa en los servicios</w:t>
      </w:r>
      <w:r w:rsidR="000B679C">
        <w:rPr>
          <w:szCs w:val="40"/>
          <w:lang w:val="es-ES"/>
        </w:rPr>
        <w:t xml:space="preserve"> PS de manera que la</w:t>
      </w:r>
      <w:r w:rsidR="000B679C" w:rsidRPr="000B679C">
        <w:rPr>
          <w:szCs w:val="40"/>
          <w:lang w:val="es-ES"/>
        </w:rPr>
        <w:t xml:space="preserve"> comunicación de voz </w:t>
      </w:r>
      <w:r w:rsidR="00007E38" w:rsidRPr="00007E38">
        <w:rPr>
          <w:szCs w:val="40"/>
          <w:lang w:val="es-ES"/>
        </w:rPr>
        <w:t>es compatible de forma nativa</w:t>
      </w:r>
      <w:r w:rsidRPr="000B679C">
        <w:rPr>
          <w:lang w:val="es-ES"/>
        </w:rPr>
        <w:t>.</w:t>
      </w:r>
    </w:p>
    <w:p w:rsidR="00B25070" w:rsidRPr="000A3A0B" w:rsidRDefault="00107ABA" w:rsidP="00B25070">
      <w:pPr>
        <w:pStyle w:val="eCheckBoxText"/>
        <w:rPr>
          <w:color w:val="FF0000"/>
          <w:lang w:val="es-ES"/>
        </w:rPr>
      </w:pPr>
      <w:r w:rsidRPr="00107ABA">
        <w:rPr>
          <w:rStyle w:val="eCheckBoxSquareChar"/>
          <w:b/>
          <w:color w:val="FF0000"/>
          <w:lang w:val="es-ES"/>
        </w:rPr>
        <w:t>x</w:t>
      </w:r>
      <w:r w:rsidR="00B25070" w:rsidRPr="00107ABA">
        <w:rPr>
          <w:b/>
          <w:color w:val="FF0000"/>
          <w:szCs w:val="40"/>
          <w:lang w:val="es-ES"/>
        </w:rPr>
        <w:tab/>
      </w:r>
      <w:r w:rsidR="000B679C" w:rsidRPr="000A3A0B">
        <w:rPr>
          <w:color w:val="FF0000"/>
          <w:szCs w:val="40"/>
          <w:lang w:val="es-ES"/>
        </w:rPr>
        <w:t xml:space="preserve">La comunicación de voz se soporta en </w:t>
      </w:r>
      <w:r w:rsidR="00B25070" w:rsidRPr="000A3A0B">
        <w:rPr>
          <w:color w:val="FF0000"/>
          <w:lang w:val="es-ES"/>
        </w:rPr>
        <w:t xml:space="preserve">LTE </w:t>
      </w:r>
      <w:r w:rsidR="000B679C" w:rsidRPr="000A3A0B">
        <w:rPr>
          <w:color w:val="FF0000"/>
          <w:lang w:val="es-ES"/>
        </w:rPr>
        <w:t>únicamente utilizando servicios</w:t>
      </w:r>
      <w:r w:rsidR="00B25070" w:rsidRPr="000A3A0B">
        <w:rPr>
          <w:color w:val="FF0000"/>
          <w:lang w:val="es-ES"/>
        </w:rPr>
        <w:t xml:space="preserve"> IMS.</w:t>
      </w:r>
    </w:p>
    <w:p w:rsidR="00B25070" w:rsidRPr="00007E38" w:rsidRDefault="00B25070" w:rsidP="00B25070">
      <w:pPr>
        <w:pStyle w:val="eCheckBoxText"/>
        <w:rPr>
          <w:lang w:val="es-ES"/>
        </w:rPr>
      </w:pPr>
      <w:r w:rsidRPr="00007E38">
        <w:rPr>
          <w:rStyle w:val="eCheckBoxSquareChar"/>
          <w:lang w:val="es-ES"/>
        </w:rPr>
        <w:t>□</w:t>
      </w:r>
      <w:r w:rsidRPr="00007E38">
        <w:rPr>
          <w:szCs w:val="40"/>
          <w:lang w:val="es-ES"/>
        </w:rPr>
        <w:tab/>
      </w:r>
      <w:r w:rsidR="009A3FF4" w:rsidRPr="000B679C">
        <w:rPr>
          <w:szCs w:val="40"/>
          <w:lang w:val="es-ES"/>
        </w:rPr>
        <w:t xml:space="preserve">La comunicación de voz </w:t>
      </w:r>
      <w:r w:rsidR="009A3FF4">
        <w:rPr>
          <w:szCs w:val="40"/>
          <w:lang w:val="es-ES"/>
        </w:rPr>
        <w:t xml:space="preserve">no es posible en </w:t>
      </w:r>
      <w:r w:rsidRPr="00007E38">
        <w:rPr>
          <w:lang w:val="es-ES"/>
        </w:rPr>
        <w:t>LTE.</w:t>
      </w:r>
    </w:p>
    <w:p w:rsidR="00B25070" w:rsidRPr="00007E38" w:rsidRDefault="00B25070" w:rsidP="00B25070">
      <w:pPr>
        <w:pStyle w:val="eCheckBoxText"/>
        <w:rPr>
          <w:lang w:val="es-ES"/>
        </w:rPr>
      </w:pPr>
      <w:r w:rsidRPr="00007E38">
        <w:rPr>
          <w:rStyle w:val="eCheckBoxSquareChar"/>
          <w:lang w:val="es-ES"/>
        </w:rPr>
        <w:t>□</w:t>
      </w:r>
      <w:r w:rsidRPr="00007E38">
        <w:rPr>
          <w:szCs w:val="40"/>
          <w:lang w:val="es-ES"/>
        </w:rPr>
        <w:tab/>
      </w:r>
      <w:r w:rsidR="00007E38" w:rsidRPr="00007E38">
        <w:rPr>
          <w:szCs w:val="40"/>
          <w:lang w:val="es-ES"/>
        </w:rPr>
        <w:t xml:space="preserve">LTE se basa en servicios CS </w:t>
      </w:r>
      <w:r w:rsidR="00007E38">
        <w:rPr>
          <w:szCs w:val="40"/>
          <w:lang w:val="es-ES"/>
        </w:rPr>
        <w:t>de manera que la comu</w:t>
      </w:r>
      <w:r w:rsidR="00007E38" w:rsidRPr="00007E38">
        <w:rPr>
          <w:szCs w:val="40"/>
          <w:lang w:val="es-ES"/>
        </w:rPr>
        <w:t>nicación de voz es compatible de forma nativa</w:t>
      </w:r>
      <w:r w:rsidR="00007E38">
        <w:rPr>
          <w:szCs w:val="40"/>
          <w:lang w:val="es-ES"/>
        </w:rPr>
        <w:t>.</w:t>
      </w:r>
    </w:p>
    <w:p w:rsidR="001A70B2" w:rsidRPr="000A3A0B" w:rsidRDefault="00107ABA" w:rsidP="00B25070">
      <w:pPr>
        <w:pStyle w:val="eCheckBoxText"/>
        <w:rPr>
          <w:color w:val="FF0000"/>
          <w:lang w:val="es-ES"/>
        </w:rPr>
      </w:pPr>
      <w:r w:rsidRPr="00107ABA">
        <w:rPr>
          <w:rStyle w:val="eCheckBoxSquareChar"/>
          <w:b/>
          <w:color w:val="FF0000"/>
          <w:lang w:val="es-ES"/>
        </w:rPr>
        <w:t>x</w:t>
      </w:r>
      <w:r w:rsidR="00B25070" w:rsidRPr="00107ABA">
        <w:rPr>
          <w:b/>
          <w:color w:val="FF0000"/>
          <w:szCs w:val="40"/>
          <w:lang w:val="es-ES"/>
        </w:rPr>
        <w:tab/>
      </w:r>
      <w:r w:rsidR="00007E38" w:rsidRPr="000A3A0B">
        <w:rPr>
          <w:color w:val="FF0000"/>
          <w:szCs w:val="40"/>
          <w:lang w:val="es-ES"/>
        </w:rPr>
        <w:t>LTE avanzado añade enlaces descendentes y enlaces ascendentes para la transmisión mediante antenas múltiples a la LTE.</w:t>
      </w:r>
    </w:p>
    <w:sectPr w:rsidR="001A70B2" w:rsidRPr="000A3A0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899" w:rsidRDefault="00D70899" w:rsidP="00861A1A">
      <w:r>
        <w:separator/>
      </w:r>
    </w:p>
  </w:endnote>
  <w:endnote w:type="continuationSeparator" w:id="0">
    <w:p w:rsidR="00D70899" w:rsidRDefault="00D7089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756400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A3A0B" w:rsidRPr="0094126A" w:rsidRDefault="000A3A0B" w:rsidP="000A3A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0A3A0B" w:rsidRDefault="000A3A0B" w:rsidP="000A3A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756400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756400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899" w:rsidRDefault="00D70899" w:rsidP="00861A1A">
      <w:r>
        <w:separator/>
      </w:r>
    </w:p>
  </w:footnote>
  <w:footnote w:type="continuationSeparator" w:id="0">
    <w:p w:rsidR="00D70899" w:rsidRDefault="00D7089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0A3A0B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 w:rsidRPr="000A3A0B">
      <w:rPr>
        <w:b/>
        <w:noProof/>
        <w:sz w:val="32"/>
        <w:szCs w:val="32"/>
        <w:lang w:val="es-ES"/>
      </w:rPr>
      <w:tab/>
    </w:r>
    <w:r w:rsidR="000A3A0B" w:rsidRPr="0094126A">
      <w:rPr>
        <w:rFonts w:ascii="Calibri" w:hAnsi="Calibri"/>
        <w:b/>
        <w:smallCaps/>
        <w:noProof/>
        <w:lang w:val="es-ES"/>
      </w:rPr>
      <w:t>EJERCICIO</w:t>
    </w:r>
  </w:p>
  <w:p w:rsidR="00C148FD" w:rsidRPr="00305C7E" w:rsidRDefault="00E2782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05C7E">
      <w:rPr>
        <w:rFonts w:ascii="Calibri" w:hAnsi="Calibri"/>
        <w:smallCaps/>
        <w:noProof/>
        <w:sz w:val="20"/>
        <w:szCs w:val="20"/>
        <w:lang w:val="es-ES"/>
      </w:rPr>
      <w:t>LTE (LONG TERM EVOLUTION)</w:t>
    </w:r>
    <w:r w:rsidR="00305C7E" w:rsidRPr="00305C7E">
      <w:rPr>
        <w:rFonts w:ascii="Calibri" w:hAnsi="Calibri"/>
        <w:smallCaps/>
        <w:noProof/>
        <w:sz w:val="20"/>
        <w:szCs w:val="20"/>
        <w:lang w:val="es-ES"/>
      </w:rPr>
      <w:t xml:space="preserve"> </w:t>
    </w:r>
    <w:r w:rsidR="000A3A0B">
      <w:rPr>
        <w:rFonts w:ascii="Calibri" w:hAnsi="Calibri"/>
        <w:smallCaps/>
        <w:noProof/>
        <w:sz w:val="20"/>
        <w:szCs w:val="20"/>
        <w:lang w:val="es-ES"/>
      </w:rPr>
      <w:t xml:space="preserve">– </w:t>
    </w:r>
    <w:r w:rsidR="00305C7E" w:rsidRPr="00305C7E">
      <w:rPr>
        <w:rFonts w:ascii="Calibri" w:hAnsi="Calibri"/>
        <w:smallCaps/>
        <w:noProof/>
        <w:sz w:val="20"/>
        <w:szCs w:val="20"/>
        <w:lang w:val="es-ES"/>
      </w:rPr>
      <w:t>EVOLUCIÓN A LARGO PLAZO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DE"/>
    <w:rsid w:val="0000673F"/>
    <w:rsid w:val="00007E38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3A0B"/>
    <w:rsid w:val="000A55B3"/>
    <w:rsid w:val="000B679C"/>
    <w:rsid w:val="000C20DB"/>
    <w:rsid w:val="000C6B3A"/>
    <w:rsid w:val="000E126C"/>
    <w:rsid w:val="00107AB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26AA"/>
    <w:rsid w:val="001A70B2"/>
    <w:rsid w:val="001B057D"/>
    <w:rsid w:val="001D00A1"/>
    <w:rsid w:val="001E18C8"/>
    <w:rsid w:val="001F6290"/>
    <w:rsid w:val="00210A31"/>
    <w:rsid w:val="00212EF8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5C7E"/>
    <w:rsid w:val="00306B9F"/>
    <w:rsid w:val="00307892"/>
    <w:rsid w:val="00315203"/>
    <w:rsid w:val="00337851"/>
    <w:rsid w:val="00347E4D"/>
    <w:rsid w:val="00351AF3"/>
    <w:rsid w:val="00367A84"/>
    <w:rsid w:val="0039238A"/>
    <w:rsid w:val="003B1140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47D4F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1CF1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56400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370"/>
    <w:rsid w:val="0095346A"/>
    <w:rsid w:val="00955A25"/>
    <w:rsid w:val="00963F86"/>
    <w:rsid w:val="0097175A"/>
    <w:rsid w:val="00974B16"/>
    <w:rsid w:val="009802AD"/>
    <w:rsid w:val="009A3FF4"/>
    <w:rsid w:val="009A5F9E"/>
    <w:rsid w:val="009B638C"/>
    <w:rsid w:val="009C282D"/>
    <w:rsid w:val="009C7B24"/>
    <w:rsid w:val="009D569F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4BD4"/>
    <w:rsid w:val="00A97C95"/>
    <w:rsid w:val="00AA00F0"/>
    <w:rsid w:val="00AA0506"/>
    <w:rsid w:val="00AA5B23"/>
    <w:rsid w:val="00AC4ED9"/>
    <w:rsid w:val="00AC6380"/>
    <w:rsid w:val="00AD036E"/>
    <w:rsid w:val="00AD2F36"/>
    <w:rsid w:val="00AD6C37"/>
    <w:rsid w:val="00AD6E4D"/>
    <w:rsid w:val="00AE7B0D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0E53"/>
    <w:rsid w:val="00C148FD"/>
    <w:rsid w:val="00C2393A"/>
    <w:rsid w:val="00C46BA3"/>
    <w:rsid w:val="00C53841"/>
    <w:rsid w:val="00C5580D"/>
    <w:rsid w:val="00C57915"/>
    <w:rsid w:val="00C7264E"/>
    <w:rsid w:val="00C76056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0899"/>
    <w:rsid w:val="00D71B81"/>
    <w:rsid w:val="00D773FA"/>
    <w:rsid w:val="00DA18A6"/>
    <w:rsid w:val="00DA1F5C"/>
    <w:rsid w:val="00DA24E3"/>
    <w:rsid w:val="00DB2F24"/>
    <w:rsid w:val="00DB44C9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27822"/>
    <w:rsid w:val="00E352FF"/>
    <w:rsid w:val="00E41087"/>
    <w:rsid w:val="00E516D7"/>
    <w:rsid w:val="00E5359D"/>
    <w:rsid w:val="00E54A46"/>
    <w:rsid w:val="00E642DA"/>
    <w:rsid w:val="00E65738"/>
    <w:rsid w:val="00E8518C"/>
    <w:rsid w:val="00E879F9"/>
    <w:rsid w:val="00E90BD9"/>
    <w:rsid w:val="00EA12AC"/>
    <w:rsid w:val="00EA1BDF"/>
    <w:rsid w:val="00EB6B74"/>
    <w:rsid w:val="00EB6E4B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E529C7"/>
  <w15:docId w15:val="{F794BFA9-F77A-4418-8C19-A5E9230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27822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447D4F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447D4F"/>
  </w:style>
  <w:style w:type="character" w:customStyle="1" w:styleId="TextkomenteChar">
    <w:name w:val="Text komentáře Char"/>
    <w:basedOn w:val="Standardnpsmoodstavce"/>
    <w:link w:val="Textkomente"/>
    <w:semiHidden/>
    <w:rsid w:val="00447D4F"/>
    <w:rPr>
      <w:sz w:val="24"/>
      <w:szCs w:val="24"/>
      <w:lang w:val="en-GB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47D4F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447D4F"/>
    <w:rPr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3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4</cp:revision>
  <cp:lastPrinted>2013-05-24T15:00:00Z</cp:lastPrinted>
  <dcterms:created xsi:type="dcterms:W3CDTF">2016-04-18T16:40:00Z</dcterms:created>
  <dcterms:modified xsi:type="dcterms:W3CDTF">2017-08-22T11:28:00Z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