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CB61C1" w:rsidRDefault="00790AA1" w:rsidP="00790AA1">
      <w:pPr>
        <w:pStyle w:val="eTask"/>
        <w:rPr>
          <w:noProof/>
          <w:lang w:val="es-ES" w:eastAsia="sk-SK"/>
        </w:rPr>
      </w:pPr>
      <w:r w:rsidRPr="00CB61C1">
        <w:rPr>
          <w:lang w:val="es-ES"/>
        </w:rPr>
        <w:t xml:space="preserve">Ponga las siguientes palabras en dos columnas de acuerdo a si son retos o tecnologías </w:t>
      </w:r>
      <w:bookmarkStart w:id="0" w:name="_GoBack"/>
      <w:bookmarkEnd w:id="0"/>
      <w:r w:rsidRPr="00CB61C1">
        <w:rPr>
          <w:lang w:val="es-ES"/>
        </w:rPr>
        <w:t>subyacentes: Sensores, integración, gestión, fabricación, estándares, energía, fiabilidad y seguridad</w:t>
      </w:r>
      <w:r w:rsidR="004E01E7" w:rsidRPr="00CB61C1">
        <w:rPr>
          <w:lang w:val="es-ES"/>
        </w:rPr>
        <w:t>.</w:t>
      </w:r>
    </w:p>
    <w:p w:rsidR="001B3840" w:rsidRPr="00CB61C1" w:rsidRDefault="001B3840" w:rsidP="00DC7308">
      <w:pPr>
        <w:tabs>
          <w:tab w:val="left" w:pos="709"/>
          <w:tab w:val="left" w:pos="5387"/>
        </w:tabs>
        <w:rPr>
          <w:lang w:val="es-ES"/>
        </w:rPr>
      </w:pPr>
    </w:p>
    <w:p w:rsidR="001B3840" w:rsidRPr="00CB61C1" w:rsidRDefault="00DC7308" w:rsidP="00DC7308">
      <w:pPr>
        <w:tabs>
          <w:tab w:val="left" w:pos="709"/>
          <w:tab w:val="left" w:pos="5387"/>
        </w:tabs>
        <w:rPr>
          <w:u w:val="single"/>
          <w:lang w:val="es-ES"/>
        </w:rPr>
      </w:pPr>
      <w:r w:rsidRPr="00CB61C1">
        <w:rPr>
          <w:lang w:val="es-ES"/>
        </w:rPr>
        <w:tab/>
      </w:r>
      <w:r w:rsidR="00790AA1" w:rsidRPr="00CB61C1">
        <w:rPr>
          <w:lang w:val="es-ES"/>
        </w:rPr>
        <w:t>Reto</w:t>
      </w:r>
      <w:r w:rsidRPr="00CB61C1">
        <w:rPr>
          <w:lang w:val="es-ES"/>
        </w:rPr>
        <w:tab/>
      </w:r>
      <w:r w:rsidR="00790AA1" w:rsidRPr="00CB61C1">
        <w:rPr>
          <w:lang w:val="es-ES"/>
        </w:rPr>
        <w:t>Tecnología subyacente</w:t>
      </w:r>
    </w:p>
    <w:p w:rsidR="001B3840" w:rsidRPr="00CB61C1" w:rsidRDefault="001B3840" w:rsidP="00DC7308">
      <w:pPr>
        <w:tabs>
          <w:tab w:val="left" w:pos="709"/>
          <w:tab w:val="left" w:pos="5387"/>
        </w:tabs>
        <w:rPr>
          <w:lang w:val="es-ES"/>
        </w:rPr>
      </w:pPr>
    </w:p>
    <w:p w:rsidR="001B3840" w:rsidRPr="00CB61C1" w:rsidRDefault="001B3840" w:rsidP="00DC7308">
      <w:pPr>
        <w:tabs>
          <w:tab w:val="left" w:pos="709"/>
          <w:tab w:val="left" w:pos="5387"/>
        </w:tabs>
        <w:rPr>
          <w:lang w:val="es-ES"/>
        </w:rPr>
      </w:pPr>
      <w:r w:rsidRPr="00CB61C1">
        <w:rPr>
          <w:lang w:val="es-ES"/>
        </w:rPr>
        <w:tab/>
        <w:t>__________________</w:t>
      </w:r>
      <w:r w:rsidR="00DC7308" w:rsidRPr="00CB61C1">
        <w:rPr>
          <w:lang w:val="es-ES"/>
        </w:rPr>
        <w:tab/>
      </w:r>
      <w:r w:rsidRPr="00CB61C1">
        <w:rPr>
          <w:lang w:val="es-ES"/>
        </w:rPr>
        <w:t>__________________</w:t>
      </w:r>
    </w:p>
    <w:p w:rsidR="001B3840" w:rsidRPr="00CB61C1" w:rsidRDefault="001B3840" w:rsidP="00DC7308">
      <w:pPr>
        <w:tabs>
          <w:tab w:val="left" w:pos="709"/>
          <w:tab w:val="left" w:pos="5387"/>
        </w:tabs>
        <w:rPr>
          <w:lang w:val="es-ES"/>
        </w:rPr>
      </w:pPr>
    </w:p>
    <w:p w:rsidR="001B3840" w:rsidRPr="00CB61C1" w:rsidRDefault="001B3840" w:rsidP="00DC7308">
      <w:pPr>
        <w:tabs>
          <w:tab w:val="left" w:pos="709"/>
          <w:tab w:val="left" w:pos="5387"/>
        </w:tabs>
        <w:rPr>
          <w:lang w:val="es-ES"/>
        </w:rPr>
      </w:pPr>
      <w:r w:rsidRPr="00CB61C1">
        <w:rPr>
          <w:lang w:val="es-ES"/>
        </w:rPr>
        <w:tab/>
        <w:t>__________________</w:t>
      </w:r>
      <w:r w:rsidR="00DC7308" w:rsidRPr="00CB61C1">
        <w:rPr>
          <w:lang w:val="es-ES"/>
        </w:rPr>
        <w:tab/>
      </w:r>
      <w:r w:rsidRPr="00CB61C1">
        <w:rPr>
          <w:lang w:val="es-ES"/>
        </w:rPr>
        <w:t>__________________</w:t>
      </w:r>
    </w:p>
    <w:p w:rsidR="001B3840" w:rsidRPr="00CB61C1" w:rsidRDefault="001B3840" w:rsidP="00DC7308">
      <w:pPr>
        <w:tabs>
          <w:tab w:val="left" w:pos="709"/>
          <w:tab w:val="left" w:pos="5387"/>
        </w:tabs>
        <w:rPr>
          <w:lang w:val="es-ES"/>
        </w:rPr>
      </w:pPr>
    </w:p>
    <w:p w:rsidR="001B3840" w:rsidRPr="00CB61C1" w:rsidRDefault="001B3840" w:rsidP="00DC7308">
      <w:pPr>
        <w:tabs>
          <w:tab w:val="left" w:pos="709"/>
          <w:tab w:val="left" w:pos="5387"/>
        </w:tabs>
        <w:rPr>
          <w:lang w:val="es-ES"/>
        </w:rPr>
      </w:pPr>
      <w:r w:rsidRPr="00CB61C1">
        <w:rPr>
          <w:lang w:val="es-ES"/>
        </w:rPr>
        <w:tab/>
        <w:t>__________________</w:t>
      </w:r>
      <w:r w:rsidR="00DC7308" w:rsidRPr="00CB61C1">
        <w:rPr>
          <w:lang w:val="es-ES"/>
        </w:rPr>
        <w:tab/>
      </w:r>
      <w:r w:rsidRPr="00CB61C1">
        <w:rPr>
          <w:lang w:val="es-ES"/>
        </w:rPr>
        <w:t>__________________</w:t>
      </w:r>
    </w:p>
    <w:p w:rsidR="001B3840" w:rsidRPr="00CB61C1" w:rsidRDefault="001B3840" w:rsidP="00DC7308">
      <w:pPr>
        <w:tabs>
          <w:tab w:val="left" w:pos="709"/>
          <w:tab w:val="left" w:pos="5387"/>
        </w:tabs>
        <w:rPr>
          <w:lang w:val="es-ES"/>
        </w:rPr>
      </w:pPr>
    </w:p>
    <w:p w:rsidR="001B3840" w:rsidRPr="00CB61C1" w:rsidRDefault="001B3840" w:rsidP="00DC7308">
      <w:pPr>
        <w:tabs>
          <w:tab w:val="left" w:pos="709"/>
          <w:tab w:val="left" w:pos="5387"/>
        </w:tabs>
        <w:rPr>
          <w:lang w:val="es-ES"/>
        </w:rPr>
      </w:pPr>
      <w:r w:rsidRPr="00CB61C1">
        <w:rPr>
          <w:lang w:val="es-ES"/>
        </w:rPr>
        <w:tab/>
        <w:t>__________________</w:t>
      </w:r>
      <w:r w:rsidR="00DC7308" w:rsidRPr="00CB61C1">
        <w:rPr>
          <w:lang w:val="es-ES"/>
        </w:rPr>
        <w:tab/>
      </w:r>
      <w:r w:rsidRPr="00CB61C1">
        <w:rPr>
          <w:lang w:val="es-ES"/>
        </w:rPr>
        <w:t>__________________</w:t>
      </w:r>
    </w:p>
    <w:p w:rsidR="001B3840" w:rsidRPr="00CB61C1" w:rsidRDefault="001B3840" w:rsidP="00DC7308">
      <w:pPr>
        <w:tabs>
          <w:tab w:val="left" w:pos="709"/>
          <w:tab w:val="left" w:pos="5387"/>
        </w:tabs>
        <w:rPr>
          <w:lang w:val="es-ES"/>
        </w:rPr>
      </w:pPr>
    </w:p>
    <w:p w:rsidR="001B3840" w:rsidRPr="00CB61C1" w:rsidRDefault="001B3840" w:rsidP="00F12783">
      <w:pPr>
        <w:pStyle w:val="eLineBottom"/>
        <w:rPr>
          <w:lang w:val="es-ES"/>
        </w:rPr>
      </w:pPr>
    </w:p>
    <w:p w:rsidR="00F12783" w:rsidRPr="00CB61C1" w:rsidRDefault="00F12783" w:rsidP="00DC7308">
      <w:pPr>
        <w:rPr>
          <w:lang w:val="es-ES"/>
        </w:rPr>
      </w:pPr>
    </w:p>
    <w:p w:rsidR="00CE070B" w:rsidRPr="00CB61C1" w:rsidRDefault="00CE070B" w:rsidP="00A41A9A">
      <w:pPr>
        <w:pStyle w:val="eTask"/>
        <w:rPr>
          <w:lang w:val="es-ES"/>
        </w:rPr>
      </w:pPr>
      <w:r w:rsidRPr="00CB61C1">
        <w:rPr>
          <w:lang w:val="es-ES"/>
        </w:rPr>
        <w:t>Modif</w:t>
      </w:r>
      <w:r w:rsidR="00CB61C1" w:rsidRPr="00CB61C1">
        <w:rPr>
          <w:lang w:val="es-ES"/>
        </w:rPr>
        <w:t>ique las siguientes frases para</w:t>
      </w:r>
      <w:r w:rsidRPr="00CB61C1">
        <w:rPr>
          <w:lang w:val="es-ES"/>
        </w:rPr>
        <w:t xml:space="preserve"> </w:t>
      </w:r>
      <w:r w:rsidR="00CB61C1" w:rsidRPr="00CB61C1">
        <w:rPr>
          <w:lang w:val="es-ES"/>
        </w:rPr>
        <w:t>que la afirmación sea cierta</w:t>
      </w:r>
      <w:r w:rsidRPr="00CB61C1">
        <w:rPr>
          <w:lang w:val="es-ES"/>
        </w:rPr>
        <w:t>.</w:t>
      </w:r>
    </w:p>
    <w:p w:rsidR="00CE070B" w:rsidRPr="00CB61C1" w:rsidRDefault="00CE070B" w:rsidP="00DC7308">
      <w:pPr>
        <w:rPr>
          <w:lang w:val="es-ES"/>
        </w:rPr>
      </w:pPr>
    </w:p>
    <w:p w:rsidR="00180ECB" w:rsidRPr="00CB61C1" w:rsidRDefault="00CB61C1" w:rsidP="00DC7308">
      <w:pPr>
        <w:rPr>
          <w:lang w:val="es-ES"/>
        </w:rPr>
      </w:pPr>
      <w:r w:rsidRPr="00CB61C1">
        <w:rPr>
          <w:lang w:val="es-ES"/>
        </w:rPr>
        <w:t>Los</w:t>
      </w:r>
      <w:r w:rsidR="002E56AF" w:rsidRPr="00CB61C1">
        <w:rPr>
          <w:lang w:val="es-ES"/>
        </w:rPr>
        <w:t xml:space="preserve"> sensor</w:t>
      </w:r>
      <w:r w:rsidRPr="00CB61C1">
        <w:rPr>
          <w:lang w:val="es-ES"/>
        </w:rPr>
        <w:t>e</w:t>
      </w:r>
      <w:r w:rsidR="002E56AF" w:rsidRPr="00CB61C1">
        <w:rPr>
          <w:lang w:val="es-ES"/>
        </w:rPr>
        <w:t xml:space="preserve">s </w:t>
      </w:r>
      <w:r w:rsidRPr="00CB61C1">
        <w:rPr>
          <w:lang w:val="es-ES"/>
        </w:rPr>
        <w:t>miniaturizados poseen nuevas capacidades</w:t>
      </w:r>
      <w:r>
        <w:rPr>
          <w:lang w:val="es-ES"/>
        </w:rPr>
        <w:t xml:space="preserve"> </w:t>
      </w:r>
      <m:oMath>
        <m:r>
          <w:rPr>
            <w:rFonts w:ascii="Cambria Math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y mejor prestación en procesado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pero una eficiencia reducida</m:t>
                  </m:r>
                </m:e>
              </m:mr>
            </m:m>
          </m:e>
        </m:d>
      </m:oMath>
      <w:r w:rsidR="002E56AF" w:rsidRPr="00CB61C1">
        <w:rPr>
          <w:lang w:val="es-ES"/>
        </w:rPr>
        <w:t>.</w:t>
      </w:r>
    </w:p>
    <w:p w:rsidR="00A41A9A" w:rsidRPr="00CB61C1" w:rsidRDefault="00CB61C1" w:rsidP="00DC7308">
      <w:pPr>
        <w:rPr>
          <w:lang w:val="es-ES"/>
        </w:rPr>
      </w:pPr>
      <w:r>
        <w:rPr>
          <w:lang w:val="es-ES"/>
        </w:rPr>
        <w:t>Los estándares abiertos son</w:t>
      </w:r>
      <w:r w:rsidR="00B621DF" w:rsidRPr="00CB61C1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lang w:val="es-E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s-E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una gran dificultad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clave</m:t>
                  </m:r>
                </m:e>
              </m:mr>
            </m:m>
          </m:e>
        </m:d>
      </m:oMath>
      <w:r>
        <w:rPr>
          <w:lang w:val="es-ES"/>
        </w:rPr>
        <w:t xml:space="preserve"> para el éxito</w:t>
      </w:r>
      <w:r w:rsidR="00B621DF" w:rsidRPr="00CB61C1">
        <w:rPr>
          <w:lang w:val="es-ES"/>
        </w:rPr>
        <w:t xml:space="preserve"> </w:t>
      </w:r>
      <w:r>
        <w:rPr>
          <w:lang w:val="es-ES"/>
        </w:rPr>
        <w:t>de las comunicaciones inalámbricas</w:t>
      </w:r>
      <w:r w:rsidR="00B621DF" w:rsidRPr="00CB61C1">
        <w:rPr>
          <w:lang w:val="es-ES"/>
        </w:rPr>
        <w:t>.</w:t>
      </w:r>
    </w:p>
    <w:p w:rsidR="00180ECB" w:rsidRPr="00CB61C1" w:rsidRDefault="00180ECB" w:rsidP="00180ECB">
      <w:pPr>
        <w:pStyle w:val="eLineBottom"/>
        <w:rPr>
          <w:lang w:val="es-ES"/>
        </w:rPr>
      </w:pPr>
    </w:p>
    <w:p w:rsidR="00180ECB" w:rsidRPr="00CB61C1" w:rsidRDefault="00180ECB" w:rsidP="00180ECB">
      <w:pPr>
        <w:rPr>
          <w:lang w:val="es-ES"/>
        </w:rPr>
      </w:pPr>
    </w:p>
    <w:p w:rsidR="00210701" w:rsidRPr="00CB61C1" w:rsidRDefault="00CF25DE" w:rsidP="00CB61C1">
      <w:pPr>
        <w:pStyle w:val="eTask"/>
        <w:rPr>
          <w:lang w:val="es-ES"/>
        </w:rPr>
      </w:pPr>
      <w:r>
        <w:rPr>
          <w:lang w:val="es-ES"/>
        </w:rPr>
        <w:t xml:space="preserve">Relacione los </w:t>
      </w:r>
      <w:r w:rsidR="00CB61C1" w:rsidRPr="00CB61C1">
        <w:rPr>
          <w:lang w:val="es-ES"/>
        </w:rPr>
        <w:t>término</w:t>
      </w:r>
      <w:r>
        <w:rPr>
          <w:lang w:val="es-ES"/>
        </w:rPr>
        <w:t>s</w:t>
      </w:r>
      <w:r w:rsidR="00CB61C1" w:rsidRPr="00CB61C1">
        <w:rPr>
          <w:lang w:val="es-ES"/>
        </w:rPr>
        <w:t xml:space="preserve"> </w:t>
      </w:r>
      <w:r w:rsidRPr="00CF25DE">
        <w:rPr>
          <w:lang w:val="es-ES"/>
        </w:rPr>
        <w:t>relacionados con la IoT</w:t>
      </w:r>
      <w:r w:rsidRPr="00CB61C1">
        <w:rPr>
          <w:lang w:val="es-ES"/>
        </w:rPr>
        <w:t xml:space="preserve"> </w:t>
      </w:r>
      <w:r>
        <w:rPr>
          <w:lang w:val="es-ES"/>
        </w:rPr>
        <w:t>de</w:t>
      </w:r>
      <w:r w:rsidR="00CB61C1" w:rsidRPr="00CB61C1">
        <w:rPr>
          <w:lang w:val="es-ES"/>
        </w:rPr>
        <w:t xml:space="preserve"> la columna de la izquierda </w:t>
      </w:r>
      <w:r>
        <w:rPr>
          <w:lang w:val="es-ES"/>
        </w:rPr>
        <w:t>con</w:t>
      </w:r>
      <w:r w:rsidR="00CB61C1" w:rsidRPr="00CB61C1">
        <w:rPr>
          <w:lang w:val="es-ES"/>
        </w:rPr>
        <w:t xml:space="preserve"> la definición correspondiente </w:t>
      </w:r>
      <w:r>
        <w:rPr>
          <w:lang w:val="es-ES"/>
        </w:rPr>
        <w:t>de</w:t>
      </w:r>
      <w:r w:rsidR="00CB61C1" w:rsidRPr="00CB61C1">
        <w:rPr>
          <w:lang w:val="es-ES"/>
        </w:rPr>
        <w:t xml:space="preserve"> la columna de la derecha</w:t>
      </w:r>
      <w:r w:rsidR="00A41A9A" w:rsidRPr="00CB61C1">
        <w:rPr>
          <w:lang w:val="es-ES"/>
        </w:rPr>
        <w:t>.</w:t>
      </w:r>
    </w:p>
    <w:p w:rsidR="00A41A9A" w:rsidRPr="00CB61C1" w:rsidRDefault="00A41A9A" w:rsidP="00DC7308">
      <w:p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158"/>
        <w:gridCol w:w="1317"/>
        <w:gridCol w:w="5453"/>
      </w:tblGrid>
      <w:tr w:rsidR="00614201" w:rsidRPr="00CB61C1" w:rsidTr="00DC7308">
        <w:tc>
          <w:tcPr>
            <w:tcW w:w="215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CB61C1" w:rsidRDefault="007650C5" w:rsidP="00CE5FBD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B61C1">
              <w:rPr>
                <w:b w:val="0"/>
                <w:lang w:val="es-ES"/>
              </w:rPr>
              <w:t>Exaflood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CB61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453" w:type="dxa"/>
            <w:tcBorders>
              <w:left w:val="single" w:sz="4" w:space="0" w:color="auto"/>
              <w:bottom w:val="single" w:sz="4" w:space="0" w:color="auto"/>
            </w:tcBorders>
          </w:tcPr>
          <w:p w:rsidR="00614201" w:rsidRPr="00CB61C1" w:rsidRDefault="003B08A4" w:rsidP="00416039">
            <w:pPr>
              <w:rPr>
                <w:b/>
                <w:lang w:val="es-ES"/>
              </w:rPr>
            </w:pPr>
            <w:r w:rsidRPr="003B08A4">
              <w:rPr>
                <w:lang w:val="es-ES"/>
              </w:rPr>
              <w:t>Capacidad de un sistema o de un producto para trabajar con otros sistemas o productos sin ningún tipo de acceso o aplicación restringida</w:t>
            </w:r>
            <w:r>
              <w:rPr>
                <w:lang w:val="es-ES"/>
              </w:rPr>
              <w:t>.</w:t>
            </w:r>
          </w:p>
        </w:tc>
      </w:tr>
      <w:tr w:rsidR="00614201" w:rsidRPr="00CB61C1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CB61C1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CB61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CB61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CB61C1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CB61C1" w:rsidRDefault="007650C5" w:rsidP="003B08A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CB61C1">
              <w:rPr>
                <w:b w:val="0"/>
                <w:lang w:val="es-ES"/>
              </w:rPr>
              <w:t>Interoperatibili</w:t>
            </w:r>
            <w:r w:rsidR="003B08A4">
              <w:rPr>
                <w:b w:val="0"/>
                <w:lang w:val="es-ES"/>
              </w:rPr>
              <w:t>dad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CB61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201" w:rsidRPr="00CB61C1" w:rsidRDefault="003B08A4" w:rsidP="00416039">
            <w:pPr>
              <w:rPr>
                <w:b/>
                <w:lang w:val="es-ES"/>
              </w:rPr>
            </w:pPr>
            <w:r w:rsidRPr="003B08A4">
              <w:rPr>
                <w:lang w:val="es-ES"/>
              </w:rPr>
              <w:t>Conjunto de requisitos documentados, especificaciones, directrices o caracter</w:t>
            </w:r>
            <w:r>
              <w:rPr>
                <w:lang w:val="es-ES"/>
              </w:rPr>
              <w:t>ísticas que pueden ser utilizado</w:t>
            </w:r>
            <w:r w:rsidRPr="003B08A4">
              <w:rPr>
                <w:lang w:val="es-ES"/>
              </w:rPr>
              <w:t>s consistentemente para asegurar que los materiales, dispositivos, productos, procesos y servicios son adecuados para su propósito</w:t>
            </w:r>
            <w:r>
              <w:rPr>
                <w:lang w:val="es-ES"/>
              </w:rPr>
              <w:t>.</w:t>
            </w:r>
          </w:p>
        </w:tc>
      </w:tr>
      <w:tr w:rsidR="00614201" w:rsidRPr="00CB61C1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CB61C1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CB61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CB61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CB61C1" w:rsidTr="00DC7308">
        <w:tc>
          <w:tcPr>
            <w:tcW w:w="21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201" w:rsidRPr="00CB61C1" w:rsidRDefault="003B08A4" w:rsidP="003B08A4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Computación en la nube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4201" w:rsidRPr="00CB61C1" w:rsidRDefault="00614201" w:rsidP="00DC7308">
            <w:pPr>
              <w:pStyle w:val="eTask"/>
              <w:numPr>
                <w:ilvl w:val="0"/>
                <w:numId w:val="0"/>
              </w:numPr>
              <w:spacing w:before="120" w:after="120"/>
              <w:rPr>
                <w:b w:val="0"/>
                <w:lang w:val="es-E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4201" w:rsidRPr="00CB61C1" w:rsidRDefault="003B08A4" w:rsidP="00416039">
            <w:pPr>
              <w:spacing w:before="240" w:after="240"/>
              <w:rPr>
                <w:b/>
                <w:lang w:val="es-ES"/>
              </w:rPr>
            </w:pPr>
            <w:r w:rsidRPr="003B08A4">
              <w:rPr>
                <w:lang w:val="es-ES"/>
              </w:rPr>
              <w:t>Torrent</w:t>
            </w:r>
            <w:r>
              <w:rPr>
                <w:lang w:val="es-ES"/>
              </w:rPr>
              <w:t>e</w:t>
            </w:r>
            <w:r w:rsidRPr="003B08A4">
              <w:rPr>
                <w:lang w:val="es-ES"/>
              </w:rPr>
              <w:t xml:space="preserve"> de datos recogidos </w:t>
            </w:r>
            <w:r>
              <w:rPr>
                <w:lang w:val="es-ES"/>
              </w:rPr>
              <w:t>e</w:t>
            </w:r>
            <w:r w:rsidRPr="003B08A4">
              <w:rPr>
                <w:lang w:val="es-ES"/>
              </w:rPr>
              <w:t xml:space="preserve"> </w:t>
            </w:r>
            <w:r>
              <w:rPr>
                <w:lang w:val="es-ES"/>
              </w:rPr>
              <w:t>intercambiados</w:t>
            </w:r>
            <w:r w:rsidRPr="003B08A4">
              <w:rPr>
                <w:lang w:val="es-ES"/>
              </w:rPr>
              <w:t xml:space="preserve"> </w:t>
            </w:r>
            <w:r>
              <w:rPr>
                <w:lang w:val="es-ES"/>
              </w:rPr>
              <w:t>que</w:t>
            </w:r>
            <w:r w:rsidRPr="003B08A4">
              <w:rPr>
                <w:lang w:val="es-ES"/>
              </w:rPr>
              <w:t xml:space="preserve"> Internet tendrá que manejar en </w:t>
            </w:r>
            <w:r>
              <w:rPr>
                <w:lang w:val="es-ES"/>
              </w:rPr>
              <w:t>un</w:t>
            </w:r>
            <w:r w:rsidRPr="003B08A4">
              <w:rPr>
                <w:lang w:val="es-ES"/>
              </w:rPr>
              <w:t xml:space="preserve"> futuro muy cercano</w:t>
            </w:r>
            <w:r>
              <w:rPr>
                <w:lang w:val="es-ES"/>
              </w:rPr>
              <w:t>.</w:t>
            </w:r>
          </w:p>
        </w:tc>
      </w:tr>
      <w:tr w:rsidR="00614201" w:rsidRPr="00CB61C1" w:rsidTr="00DC7308"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14201" w:rsidRPr="00CB61C1" w:rsidRDefault="00614201" w:rsidP="00614201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</w:tcPr>
          <w:p w:rsidR="00614201" w:rsidRPr="00CB61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14201" w:rsidRPr="00CB61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614201" w:rsidRPr="00CB61C1" w:rsidTr="00DC7308">
        <w:tc>
          <w:tcPr>
            <w:tcW w:w="21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14201" w:rsidRPr="00CB61C1" w:rsidRDefault="003B08A4" w:rsidP="007F60D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Estándar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14201" w:rsidRPr="00CB61C1" w:rsidRDefault="00614201" w:rsidP="00CE0B8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5453" w:type="dxa"/>
            <w:tcBorders>
              <w:top w:val="single" w:sz="4" w:space="0" w:color="auto"/>
              <w:left w:val="single" w:sz="4" w:space="0" w:color="auto"/>
            </w:tcBorders>
          </w:tcPr>
          <w:p w:rsidR="00614201" w:rsidRPr="00CB61C1" w:rsidRDefault="003B08A4" w:rsidP="00416039">
            <w:pPr>
              <w:rPr>
                <w:b/>
                <w:lang w:val="es-ES"/>
              </w:rPr>
            </w:pPr>
            <w:r w:rsidRPr="003B08A4">
              <w:rPr>
                <w:lang w:val="es-ES"/>
              </w:rPr>
              <w:t>Modelo para habilitar el acceso bajo demanda</w:t>
            </w:r>
            <w:r>
              <w:rPr>
                <w:lang w:val="es-ES"/>
              </w:rPr>
              <w:t>,</w:t>
            </w:r>
            <w:r w:rsidRPr="003B08A4">
              <w:rPr>
                <w:lang w:val="es-ES"/>
              </w:rPr>
              <w:t xml:space="preserve"> ubicuo </w:t>
            </w:r>
            <w:r>
              <w:rPr>
                <w:lang w:val="es-ES"/>
              </w:rPr>
              <w:t>y conveniente</w:t>
            </w:r>
            <w:r w:rsidRPr="003B08A4">
              <w:rPr>
                <w:lang w:val="es-ES"/>
              </w:rPr>
              <w:t xml:space="preserve"> a un conjunto compartido de recursos informáticos configurables</w:t>
            </w:r>
            <w:r>
              <w:rPr>
                <w:lang w:val="es-ES"/>
              </w:rPr>
              <w:t>.</w:t>
            </w:r>
          </w:p>
        </w:tc>
      </w:tr>
    </w:tbl>
    <w:p w:rsidR="00DC7308" w:rsidRPr="00CB61C1" w:rsidRDefault="00DC7308" w:rsidP="00DC7308">
      <w:pPr>
        <w:pStyle w:val="eLineBottom"/>
        <w:rPr>
          <w:lang w:val="es-ES"/>
        </w:rPr>
      </w:pPr>
    </w:p>
    <w:p w:rsidR="00DC7308" w:rsidRPr="00CB61C1" w:rsidRDefault="00DC7308">
      <w:pPr>
        <w:rPr>
          <w:szCs w:val="20"/>
          <w:lang w:val="es-ES"/>
        </w:rPr>
      </w:pPr>
      <w:r w:rsidRPr="00CB61C1">
        <w:rPr>
          <w:lang w:val="es-ES"/>
        </w:rPr>
        <w:br w:type="page"/>
      </w:r>
    </w:p>
    <w:p w:rsidR="00457B2D" w:rsidRPr="00FF2C97" w:rsidRDefault="00FF2C97" w:rsidP="00457B2D">
      <w:pPr>
        <w:pStyle w:val="eTask"/>
        <w:rPr>
          <w:lang w:val="es-ES"/>
        </w:rPr>
      </w:pPr>
      <w:r w:rsidRPr="00FF2C97">
        <w:rPr>
          <w:lang w:val="es-ES"/>
        </w:rPr>
        <w:lastRenderedPageBreak/>
        <w:t xml:space="preserve">Enumere al menos tres tecnologías subyacentes para el </w:t>
      </w:r>
      <w:r>
        <w:rPr>
          <w:lang w:val="es-ES"/>
        </w:rPr>
        <w:t>futuro</w:t>
      </w:r>
      <w:r w:rsidRPr="00FF2C97">
        <w:rPr>
          <w:lang w:val="es-ES"/>
        </w:rPr>
        <w:t xml:space="preserve"> de la IoT.</w:t>
      </w:r>
    </w:p>
    <w:p w:rsidR="00457B2D" w:rsidRPr="00FF2C97" w:rsidRDefault="00457B2D" w:rsidP="00DC7308">
      <w:pPr>
        <w:rPr>
          <w:lang w:val="es-ES"/>
        </w:rPr>
      </w:pPr>
    </w:p>
    <w:p w:rsidR="00457B2D" w:rsidRPr="00CB61C1" w:rsidRDefault="00457B2D" w:rsidP="00DC7308">
      <w:pPr>
        <w:rPr>
          <w:lang w:val="es-ES"/>
        </w:rPr>
      </w:pPr>
      <w:r w:rsidRPr="00CB61C1">
        <w:rPr>
          <w:lang w:val="es-ES"/>
        </w:rPr>
        <w:t>1.</w:t>
      </w:r>
      <w:r w:rsidRPr="00CB61C1">
        <w:rPr>
          <w:lang w:val="es-ES"/>
        </w:rPr>
        <w:tab/>
        <w:t>__________________</w:t>
      </w:r>
    </w:p>
    <w:p w:rsidR="00457B2D" w:rsidRPr="00CB61C1" w:rsidRDefault="00457B2D" w:rsidP="00DC7308">
      <w:pPr>
        <w:rPr>
          <w:lang w:val="es-ES"/>
        </w:rPr>
      </w:pPr>
    </w:p>
    <w:p w:rsidR="00457B2D" w:rsidRPr="00CB61C1" w:rsidRDefault="00457B2D" w:rsidP="00DC7308">
      <w:pPr>
        <w:rPr>
          <w:noProof/>
          <w:lang w:val="es-ES" w:eastAsia="sk-SK"/>
        </w:rPr>
      </w:pPr>
      <w:r w:rsidRPr="00CB61C1">
        <w:rPr>
          <w:noProof/>
          <w:lang w:val="es-ES" w:eastAsia="sk-SK"/>
        </w:rPr>
        <w:t>2.</w:t>
      </w:r>
      <w:r w:rsidRPr="00CB61C1">
        <w:rPr>
          <w:lang w:val="es-ES"/>
        </w:rPr>
        <w:tab/>
        <w:t>__________________</w:t>
      </w:r>
    </w:p>
    <w:p w:rsidR="00457B2D" w:rsidRPr="00CB61C1" w:rsidRDefault="00457B2D" w:rsidP="00DC7308">
      <w:pPr>
        <w:rPr>
          <w:noProof/>
          <w:lang w:val="es-ES" w:eastAsia="sk-SK"/>
        </w:rPr>
      </w:pPr>
    </w:p>
    <w:p w:rsidR="00457B2D" w:rsidRPr="00CB61C1" w:rsidRDefault="00457B2D" w:rsidP="00DC7308">
      <w:pPr>
        <w:rPr>
          <w:noProof/>
          <w:lang w:val="es-ES" w:eastAsia="sk-SK"/>
        </w:rPr>
      </w:pPr>
      <w:r w:rsidRPr="00CB61C1">
        <w:rPr>
          <w:noProof/>
          <w:lang w:val="es-ES" w:eastAsia="sk-SK"/>
        </w:rPr>
        <w:t>3.</w:t>
      </w:r>
      <w:r w:rsidRPr="00CB61C1">
        <w:rPr>
          <w:lang w:val="es-ES"/>
        </w:rPr>
        <w:tab/>
        <w:t>__________________</w:t>
      </w:r>
    </w:p>
    <w:p w:rsidR="00137397" w:rsidRPr="00CB61C1" w:rsidRDefault="00137397" w:rsidP="00137397">
      <w:pPr>
        <w:pStyle w:val="eLineBottom"/>
        <w:rPr>
          <w:lang w:val="es-ES"/>
        </w:rPr>
      </w:pPr>
    </w:p>
    <w:p w:rsidR="00137397" w:rsidRPr="00CB61C1" w:rsidRDefault="00137397" w:rsidP="00C148FD">
      <w:pPr>
        <w:rPr>
          <w:lang w:val="es-ES"/>
        </w:rPr>
      </w:pPr>
    </w:p>
    <w:p w:rsidR="009B5E16" w:rsidRPr="00CB61C1" w:rsidRDefault="006D62BF" w:rsidP="00095DF6">
      <w:pPr>
        <w:pStyle w:val="eTask"/>
        <w:rPr>
          <w:noProof/>
          <w:lang w:val="es-ES" w:eastAsia="sk-SK"/>
        </w:rPr>
      </w:pPr>
      <w:r>
        <w:rPr>
          <w:lang w:val="es-ES"/>
        </w:rPr>
        <w:t>Determine si las siguientes afirmaciones son verdaderas o falsas.</w:t>
      </w:r>
    </w:p>
    <w:p w:rsidR="00F55FED" w:rsidRPr="00CB61C1" w:rsidRDefault="00F55FED" w:rsidP="00DC7308">
      <w:pPr>
        <w:rPr>
          <w:lang w:val="es-E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35"/>
        <w:gridCol w:w="425"/>
        <w:gridCol w:w="6628"/>
      </w:tblGrid>
      <w:tr w:rsidR="0018098A" w:rsidRPr="00CB61C1" w:rsidTr="00613AB0">
        <w:tc>
          <w:tcPr>
            <w:tcW w:w="2235" w:type="dxa"/>
            <w:vAlign w:val="center"/>
          </w:tcPr>
          <w:p w:rsidR="0018098A" w:rsidRPr="00CB61C1" w:rsidRDefault="006D62BF" w:rsidP="00416039">
            <w:pPr>
              <w:spacing w:before="60" w:after="60"/>
              <w:jc w:val="center"/>
              <w:rPr>
                <w:lang w:val="es-ES"/>
              </w:rPr>
            </w:pPr>
            <w:r>
              <w:rPr>
                <w:lang w:val="es-ES"/>
              </w:rPr>
              <w:t>Verdadero</w:t>
            </w:r>
            <w:r w:rsidR="0018098A" w:rsidRPr="00CB61C1">
              <w:rPr>
                <w:lang w:val="es-ES"/>
              </w:rPr>
              <w:t xml:space="preserve"> / Fals</w:t>
            </w:r>
            <w:r>
              <w:rPr>
                <w:lang w:val="es-ES"/>
              </w:rPr>
              <w:t>o</w:t>
            </w:r>
          </w:p>
        </w:tc>
        <w:tc>
          <w:tcPr>
            <w:tcW w:w="425" w:type="dxa"/>
          </w:tcPr>
          <w:p w:rsidR="0018098A" w:rsidRPr="00CB61C1" w:rsidRDefault="0018098A" w:rsidP="00416039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s-ES"/>
              </w:rPr>
            </w:pPr>
          </w:p>
        </w:tc>
        <w:tc>
          <w:tcPr>
            <w:tcW w:w="6628" w:type="dxa"/>
          </w:tcPr>
          <w:p w:rsidR="00DC7308" w:rsidRPr="00CB61C1" w:rsidRDefault="006D62BF" w:rsidP="00416039">
            <w:pPr>
              <w:spacing w:before="60" w:after="60"/>
              <w:rPr>
                <w:lang w:val="es-ES"/>
              </w:rPr>
            </w:pPr>
            <w:r>
              <w:rPr>
                <w:lang w:val="es-ES"/>
              </w:rPr>
              <w:t xml:space="preserve">Tenemos suficientes sistemas </w:t>
            </w:r>
            <w:r w:rsidRPr="006D62BF">
              <w:rPr>
                <w:lang w:val="es-ES"/>
              </w:rPr>
              <w:t xml:space="preserve">de almacenamiento de datos para </w:t>
            </w:r>
            <w:r>
              <w:rPr>
                <w:lang w:val="es-ES"/>
              </w:rPr>
              <w:t>la</w:t>
            </w:r>
            <w:r w:rsidRPr="006D62BF">
              <w:rPr>
                <w:lang w:val="es-ES"/>
              </w:rPr>
              <w:t xml:space="preserve"> Internet de las Cosas</w:t>
            </w:r>
            <w:r w:rsidR="00EC64BD">
              <w:rPr>
                <w:lang w:val="es-ES"/>
              </w:rPr>
              <w:t>.</w:t>
            </w:r>
          </w:p>
        </w:tc>
      </w:tr>
      <w:tr w:rsidR="006D62BF" w:rsidRPr="00CB61C1" w:rsidTr="006D62BF">
        <w:tc>
          <w:tcPr>
            <w:tcW w:w="2235" w:type="dxa"/>
            <w:vAlign w:val="center"/>
          </w:tcPr>
          <w:p w:rsidR="006D62BF" w:rsidRPr="006D62BF" w:rsidRDefault="006D62BF" w:rsidP="00416039">
            <w:pPr>
              <w:spacing w:before="60" w:after="60"/>
              <w:jc w:val="center"/>
              <w:rPr>
                <w:lang w:val="es-ES"/>
              </w:rPr>
            </w:pPr>
            <w:r w:rsidRPr="002A7B6F">
              <w:rPr>
                <w:lang w:val="es-ES"/>
              </w:rPr>
              <w:t>Verdadero / Falso</w:t>
            </w:r>
          </w:p>
        </w:tc>
        <w:tc>
          <w:tcPr>
            <w:tcW w:w="425" w:type="dxa"/>
          </w:tcPr>
          <w:p w:rsidR="006D62BF" w:rsidRPr="00CB61C1" w:rsidRDefault="006D62BF" w:rsidP="00416039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s-ES"/>
              </w:rPr>
            </w:pPr>
          </w:p>
        </w:tc>
        <w:tc>
          <w:tcPr>
            <w:tcW w:w="6628" w:type="dxa"/>
          </w:tcPr>
          <w:p w:rsidR="006D62BF" w:rsidRPr="00CB61C1" w:rsidRDefault="006D62BF" w:rsidP="00416039">
            <w:pPr>
              <w:spacing w:before="60" w:after="60"/>
              <w:rPr>
                <w:lang w:val="es-ES"/>
              </w:rPr>
            </w:pPr>
            <w:r w:rsidRPr="006D62BF">
              <w:rPr>
                <w:lang w:val="es-ES"/>
              </w:rPr>
              <w:t xml:space="preserve">Uno de los problemas de </w:t>
            </w:r>
            <w:r>
              <w:rPr>
                <w:lang w:val="es-ES"/>
              </w:rPr>
              <w:t xml:space="preserve">la </w:t>
            </w:r>
            <w:r w:rsidRPr="006D62BF">
              <w:rPr>
                <w:lang w:val="es-ES"/>
              </w:rPr>
              <w:t>seguridad en la I</w:t>
            </w:r>
            <w:r>
              <w:rPr>
                <w:lang w:val="es-ES"/>
              </w:rPr>
              <w:t>oT</w:t>
            </w:r>
            <w:r w:rsidRPr="006D62BF">
              <w:rPr>
                <w:lang w:val="es-ES"/>
              </w:rPr>
              <w:t xml:space="preserve"> que no ha sido considerad</w:t>
            </w:r>
            <w:r>
              <w:rPr>
                <w:lang w:val="es-ES"/>
              </w:rPr>
              <w:t>o en lo</w:t>
            </w:r>
            <w:r w:rsidRPr="006D62BF">
              <w:rPr>
                <w:lang w:val="es-ES"/>
              </w:rPr>
              <w:t xml:space="preserve">s </w:t>
            </w:r>
            <w:r>
              <w:rPr>
                <w:lang w:val="es-ES"/>
              </w:rPr>
              <w:t>estándares</w:t>
            </w:r>
            <w:r w:rsidRPr="006D62BF">
              <w:rPr>
                <w:lang w:val="es-ES"/>
              </w:rPr>
              <w:t xml:space="preserve"> es la distribución de las claves entre </w:t>
            </w:r>
            <w:r>
              <w:rPr>
                <w:lang w:val="es-ES"/>
              </w:rPr>
              <w:t xml:space="preserve">los </w:t>
            </w:r>
            <w:r w:rsidRPr="006D62BF">
              <w:rPr>
                <w:lang w:val="es-ES"/>
              </w:rPr>
              <w:t>dispositivos</w:t>
            </w:r>
            <w:r>
              <w:rPr>
                <w:lang w:val="es-ES"/>
              </w:rPr>
              <w:t>.</w:t>
            </w:r>
          </w:p>
        </w:tc>
      </w:tr>
      <w:tr w:rsidR="006D62BF" w:rsidRPr="00CB61C1" w:rsidTr="006D62BF">
        <w:tc>
          <w:tcPr>
            <w:tcW w:w="2235" w:type="dxa"/>
            <w:vAlign w:val="center"/>
          </w:tcPr>
          <w:p w:rsidR="006D62BF" w:rsidRPr="006D62BF" w:rsidRDefault="006D62BF" w:rsidP="00416039">
            <w:pPr>
              <w:spacing w:before="60" w:after="60"/>
              <w:jc w:val="center"/>
              <w:rPr>
                <w:lang w:val="es-ES"/>
              </w:rPr>
            </w:pPr>
            <w:r w:rsidRPr="002A7B6F">
              <w:rPr>
                <w:lang w:val="es-ES"/>
              </w:rPr>
              <w:t>Verdadero / Falso</w:t>
            </w:r>
          </w:p>
        </w:tc>
        <w:tc>
          <w:tcPr>
            <w:tcW w:w="425" w:type="dxa"/>
          </w:tcPr>
          <w:p w:rsidR="006D62BF" w:rsidRPr="00CB61C1" w:rsidRDefault="006D62BF" w:rsidP="00416039">
            <w:pPr>
              <w:pStyle w:val="eLineBottom"/>
              <w:pBdr>
                <w:bottom w:val="none" w:sz="0" w:space="0" w:color="auto"/>
              </w:pBdr>
              <w:spacing w:before="60" w:after="60"/>
              <w:rPr>
                <w:lang w:val="es-ES"/>
              </w:rPr>
            </w:pPr>
          </w:p>
        </w:tc>
        <w:tc>
          <w:tcPr>
            <w:tcW w:w="6628" w:type="dxa"/>
          </w:tcPr>
          <w:p w:rsidR="006D62BF" w:rsidRPr="00CB61C1" w:rsidRDefault="006D62BF" w:rsidP="00416039">
            <w:pPr>
              <w:spacing w:before="60" w:after="60"/>
              <w:rPr>
                <w:lang w:val="es-ES"/>
              </w:rPr>
            </w:pPr>
            <w:r>
              <w:rPr>
                <w:lang w:val="es-ES"/>
              </w:rPr>
              <w:t>La i</w:t>
            </w:r>
            <w:r w:rsidRPr="006D62BF">
              <w:rPr>
                <w:lang w:val="es-ES"/>
              </w:rPr>
              <w:t>ntegración de dispositivos inteli</w:t>
            </w:r>
            <w:r>
              <w:rPr>
                <w:lang w:val="es-ES"/>
              </w:rPr>
              <w:t>gentes en los propios productos</w:t>
            </w:r>
            <w:r w:rsidRPr="006D62BF">
              <w:rPr>
                <w:lang w:val="es-ES"/>
              </w:rPr>
              <w:t xml:space="preserve"> no proporcionará </w:t>
            </w:r>
            <w:r>
              <w:rPr>
                <w:lang w:val="es-ES"/>
              </w:rPr>
              <w:t>un ahorro</w:t>
            </w:r>
            <w:r w:rsidRPr="006D62BF">
              <w:rPr>
                <w:lang w:val="es-ES"/>
              </w:rPr>
              <w:t xml:space="preserve"> de costes importante</w:t>
            </w:r>
            <w:r>
              <w:rPr>
                <w:lang w:val="es-ES"/>
              </w:rPr>
              <w:t>.</w:t>
            </w:r>
          </w:p>
        </w:tc>
      </w:tr>
    </w:tbl>
    <w:p w:rsidR="00DC7308" w:rsidRPr="00CB61C1" w:rsidRDefault="00DC7308" w:rsidP="00C148FD">
      <w:pPr>
        <w:pStyle w:val="eLineBottom"/>
        <w:rPr>
          <w:lang w:val="es-ES"/>
        </w:rPr>
      </w:pPr>
    </w:p>
    <w:p w:rsidR="00C148FD" w:rsidRPr="00CB61C1" w:rsidRDefault="00C148FD" w:rsidP="00C148FD">
      <w:pPr>
        <w:rPr>
          <w:lang w:val="es-ES"/>
        </w:rPr>
      </w:pPr>
    </w:p>
    <w:p w:rsidR="00137397" w:rsidRPr="00CB61C1" w:rsidRDefault="006D62BF" w:rsidP="006D62BF">
      <w:pPr>
        <w:pStyle w:val="eTask"/>
        <w:rPr>
          <w:lang w:val="es-ES"/>
        </w:rPr>
      </w:pPr>
      <w:r w:rsidRPr="006D62BF">
        <w:rPr>
          <w:lang w:val="es-ES"/>
        </w:rPr>
        <w:t>Enumere cuatro tendencias en tecnología de sensores</w:t>
      </w:r>
      <w:r w:rsidR="00137397" w:rsidRPr="00CB61C1">
        <w:rPr>
          <w:lang w:val="es-ES"/>
        </w:rPr>
        <w:t>.</w:t>
      </w:r>
    </w:p>
    <w:p w:rsidR="00137397" w:rsidRPr="00CB61C1" w:rsidRDefault="00137397" w:rsidP="00DC7308">
      <w:pPr>
        <w:rPr>
          <w:lang w:val="es-ES"/>
        </w:rPr>
      </w:pPr>
    </w:p>
    <w:p w:rsidR="00137397" w:rsidRPr="00CB61C1" w:rsidRDefault="00137397" w:rsidP="00137397">
      <w:pPr>
        <w:rPr>
          <w:lang w:val="es-ES"/>
        </w:rPr>
      </w:pPr>
      <w:r w:rsidRPr="00CB61C1">
        <w:rPr>
          <w:lang w:val="es-ES"/>
        </w:rPr>
        <w:t>1.</w:t>
      </w:r>
      <w:r w:rsidRPr="00CB61C1">
        <w:rPr>
          <w:lang w:val="es-ES"/>
        </w:rPr>
        <w:tab/>
        <w:t>__________________</w:t>
      </w:r>
    </w:p>
    <w:p w:rsidR="00137397" w:rsidRPr="00CB61C1" w:rsidRDefault="00137397" w:rsidP="00137397">
      <w:pPr>
        <w:rPr>
          <w:lang w:val="es-ES"/>
        </w:rPr>
      </w:pPr>
    </w:p>
    <w:p w:rsidR="00137397" w:rsidRPr="00CB61C1" w:rsidRDefault="00137397" w:rsidP="00137397">
      <w:pPr>
        <w:rPr>
          <w:noProof/>
          <w:lang w:val="es-ES" w:eastAsia="sk-SK"/>
        </w:rPr>
      </w:pPr>
      <w:r w:rsidRPr="00CB61C1">
        <w:rPr>
          <w:noProof/>
          <w:lang w:val="es-ES" w:eastAsia="sk-SK"/>
        </w:rPr>
        <w:t>2.</w:t>
      </w:r>
      <w:r w:rsidRPr="00CB61C1">
        <w:rPr>
          <w:lang w:val="es-ES"/>
        </w:rPr>
        <w:tab/>
        <w:t>__________________</w:t>
      </w:r>
    </w:p>
    <w:p w:rsidR="00137397" w:rsidRPr="00CB61C1" w:rsidRDefault="00137397" w:rsidP="00137397">
      <w:pPr>
        <w:rPr>
          <w:noProof/>
          <w:lang w:val="es-ES" w:eastAsia="sk-SK"/>
        </w:rPr>
      </w:pPr>
    </w:p>
    <w:p w:rsidR="00137397" w:rsidRPr="00CB61C1" w:rsidRDefault="00137397" w:rsidP="00137397">
      <w:pPr>
        <w:rPr>
          <w:lang w:val="es-ES"/>
        </w:rPr>
      </w:pPr>
      <w:r w:rsidRPr="00CB61C1">
        <w:rPr>
          <w:noProof/>
          <w:lang w:val="es-ES" w:eastAsia="sk-SK"/>
        </w:rPr>
        <w:t>3.</w:t>
      </w:r>
      <w:r w:rsidRPr="00CB61C1">
        <w:rPr>
          <w:lang w:val="es-ES"/>
        </w:rPr>
        <w:tab/>
        <w:t>__________________</w:t>
      </w:r>
    </w:p>
    <w:p w:rsidR="00FC57C5" w:rsidRPr="00CB61C1" w:rsidRDefault="00FC57C5" w:rsidP="00137397">
      <w:pPr>
        <w:rPr>
          <w:lang w:val="es-ES"/>
        </w:rPr>
      </w:pPr>
    </w:p>
    <w:p w:rsidR="00DC7308" w:rsidRPr="00CB61C1" w:rsidRDefault="00DC7308" w:rsidP="00DC7308">
      <w:pPr>
        <w:rPr>
          <w:lang w:val="es-ES"/>
        </w:rPr>
      </w:pPr>
      <w:r w:rsidRPr="00CB61C1">
        <w:rPr>
          <w:noProof/>
          <w:lang w:val="es-ES" w:eastAsia="sk-SK"/>
        </w:rPr>
        <w:t>4.</w:t>
      </w:r>
      <w:r w:rsidRPr="00CB61C1">
        <w:rPr>
          <w:lang w:val="es-ES"/>
        </w:rPr>
        <w:tab/>
        <w:t>__________________</w:t>
      </w:r>
    </w:p>
    <w:p w:rsidR="00137397" w:rsidRPr="00CB61C1" w:rsidRDefault="00137397" w:rsidP="00137397">
      <w:pPr>
        <w:pStyle w:val="eLineBottom"/>
        <w:rPr>
          <w:lang w:val="es-ES"/>
        </w:rPr>
      </w:pPr>
    </w:p>
    <w:p w:rsidR="00223478" w:rsidRPr="00CB61C1" w:rsidRDefault="00223478" w:rsidP="00C148FD">
      <w:pPr>
        <w:pStyle w:val="eCheckBoxText"/>
        <w:rPr>
          <w:lang w:val="es-ES"/>
        </w:rPr>
      </w:pPr>
    </w:p>
    <w:p w:rsidR="004438C2" w:rsidRPr="00CB61C1" w:rsidRDefault="00C54BBA" w:rsidP="006D62BF">
      <w:pPr>
        <w:pStyle w:val="eTask"/>
        <w:rPr>
          <w:lang w:val="es-ES"/>
        </w:rPr>
      </w:pPr>
      <w:r>
        <w:rPr>
          <w:lang w:val="es-ES"/>
        </w:rPr>
        <w:t>Relacione</w:t>
      </w:r>
      <w:r w:rsidR="006D62BF" w:rsidRPr="006D62BF">
        <w:rPr>
          <w:lang w:val="es-ES"/>
        </w:rPr>
        <w:t xml:space="preserve"> un problema que aparece en la columna de la izquierda </w:t>
      </w:r>
      <w:r>
        <w:rPr>
          <w:lang w:val="es-ES"/>
        </w:rPr>
        <w:t>con</w:t>
      </w:r>
      <w:r w:rsidR="006D62BF" w:rsidRPr="006D62BF">
        <w:rPr>
          <w:lang w:val="es-ES"/>
        </w:rPr>
        <w:t xml:space="preserve"> la solución correspondiente en la columna de la derecha</w:t>
      </w:r>
      <w:r w:rsidR="004438C2" w:rsidRPr="00CB61C1">
        <w:rPr>
          <w:lang w:val="es-ES"/>
        </w:rPr>
        <w:t>.</w:t>
      </w:r>
    </w:p>
    <w:p w:rsidR="004438C2" w:rsidRPr="00CB61C1" w:rsidRDefault="004438C2" w:rsidP="00DC7308">
      <w:p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4001"/>
        <w:gridCol w:w="850"/>
        <w:gridCol w:w="4077"/>
      </w:tblGrid>
      <w:tr w:rsidR="004438C2" w:rsidRPr="00C54BBA" w:rsidTr="00C54BBA">
        <w:tc>
          <w:tcPr>
            <w:tcW w:w="40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CB61C1" w:rsidRDefault="00C54BBA" w:rsidP="00416039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Gestión de miles o millones de millones de dispositivos IoT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CB61C1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40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C54BBA" w:rsidRDefault="00C54BBA" w:rsidP="00416039">
            <w:pPr>
              <w:rPr>
                <w:b/>
                <w:lang w:val="es-ES"/>
              </w:rPr>
            </w:pPr>
            <w:r w:rsidRPr="00C54BBA">
              <w:rPr>
                <w:lang w:val="es-ES"/>
              </w:rPr>
              <w:t>Desarrollo y uso de protocolos de gestión ligeros</w:t>
            </w:r>
          </w:p>
        </w:tc>
      </w:tr>
      <w:tr w:rsidR="004438C2" w:rsidRPr="00C54BBA" w:rsidTr="00C54BBA"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C54BBA" w:rsidRDefault="004438C2" w:rsidP="0041603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C54BBA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C54BBA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4438C2" w:rsidRPr="00C54BBA" w:rsidTr="00C54BBA">
        <w:tc>
          <w:tcPr>
            <w:tcW w:w="4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CB61C1" w:rsidRDefault="00C54BBA" w:rsidP="00416039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Creciente complejidad de los sistemas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CB61C1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C54BBA" w:rsidRDefault="00C54BBA" w:rsidP="00416039">
            <w:pPr>
              <w:rPr>
                <w:b/>
                <w:lang w:val="es-ES"/>
              </w:rPr>
            </w:pPr>
            <w:r w:rsidRPr="00C54BBA">
              <w:rPr>
                <w:lang w:val="es-ES"/>
              </w:rPr>
              <w:t>Integración de sistemas, aumento de la eficiencia y auto generaci</w:t>
            </w:r>
            <w:r>
              <w:rPr>
                <w:lang w:val="es-ES"/>
              </w:rPr>
              <w:t>ón de energía</w:t>
            </w:r>
          </w:p>
        </w:tc>
      </w:tr>
      <w:tr w:rsidR="004438C2" w:rsidRPr="00C54BBA" w:rsidTr="00C54BBA"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C54BBA" w:rsidRDefault="004438C2" w:rsidP="0041603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C54BBA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C54BBA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4438C2" w:rsidRPr="00CB61C1" w:rsidTr="00C54BBA">
        <w:tc>
          <w:tcPr>
            <w:tcW w:w="4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38C2" w:rsidRPr="00CB61C1" w:rsidRDefault="00C54BBA" w:rsidP="00416039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Necesidad para procesar a alta velocidad grandes cantidades de datos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CB61C1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38C2" w:rsidRPr="00CB61C1" w:rsidRDefault="00C54BBA" w:rsidP="00416039">
            <w:pPr>
              <w:rPr>
                <w:b/>
                <w:lang w:val="es-ES"/>
              </w:rPr>
            </w:pPr>
            <w:r>
              <w:rPr>
                <w:lang w:val="es-ES"/>
              </w:rPr>
              <w:t>Computación en la nube</w:t>
            </w:r>
          </w:p>
        </w:tc>
      </w:tr>
      <w:tr w:rsidR="004438C2" w:rsidRPr="00CB61C1" w:rsidTr="00C54BBA">
        <w:tc>
          <w:tcPr>
            <w:tcW w:w="4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CB61C1" w:rsidRDefault="004438C2" w:rsidP="00416039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438C2" w:rsidRPr="00CB61C1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438C2" w:rsidRPr="00CB61C1" w:rsidRDefault="004438C2" w:rsidP="00F82352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4438C2" w:rsidRPr="00CB61C1" w:rsidTr="00C54BBA">
        <w:tc>
          <w:tcPr>
            <w:tcW w:w="40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38C2" w:rsidRPr="00CB61C1" w:rsidRDefault="00C54BBA" w:rsidP="00416039">
            <w:pPr>
              <w:jc w:val="center"/>
              <w:rPr>
                <w:b/>
                <w:lang w:val="es-ES"/>
              </w:rPr>
            </w:pPr>
            <w:r>
              <w:rPr>
                <w:lang w:val="es-ES"/>
              </w:rPr>
              <w:t>Limitaciones energéticas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8C2" w:rsidRPr="00CB61C1" w:rsidRDefault="004438C2" w:rsidP="00A655C4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38C2" w:rsidRPr="00CB61C1" w:rsidRDefault="00C54BBA" w:rsidP="00416039">
            <w:pPr>
              <w:rPr>
                <w:b/>
                <w:lang w:val="es-ES"/>
              </w:rPr>
            </w:pPr>
            <w:r>
              <w:rPr>
                <w:lang w:val="es-ES"/>
              </w:rPr>
              <w:t>Nuevas aplicaciones y sistemas autoconfigurables</w:t>
            </w:r>
          </w:p>
        </w:tc>
      </w:tr>
    </w:tbl>
    <w:p w:rsidR="00DC7308" w:rsidRPr="00CB61C1" w:rsidRDefault="00DC7308" w:rsidP="00416039">
      <w:pPr>
        <w:pStyle w:val="eLineBottom"/>
        <w:rPr>
          <w:lang w:val="es-ES"/>
        </w:rPr>
      </w:pPr>
    </w:p>
    <w:sectPr w:rsidR="00DC7308" w:rsidRPr="00CB61C1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ED9" w:rsidRDefault="00D14ED9" w:rsidP="00861A1A">
      <w:r>
        <w:separator/>
      </w:r>
    </w:p>
  </w:endnote>
  <w:endnote w:type="continuationSeparator" w:id="0">
    <w:p w:rsidR="00D14ED9" w:rsidRDefault="00D14ED9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416039" w:rsidRPr="00416039" w:rsidRDefault="00416039" w:rsidP="0041603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16039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416039" w:rsidP="0041603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416039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ED9" w:rsidRDefault="00D14ED9" w:rsidP="00861A1A">
      <w:r>
        <w:separator/>
      </w:r>
    </w:p>
  </w:footnote>
  <w:footnote w:type="continuationSeparator" w:id="0">
    <w:p w:rsidR="00D14ED9" w:rsidRDefault="00D14ED9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416039" w:rsidRPr="00416039">
      <w:rPr>
        <w:rFonts w:ascii="Calibri" w:hAnsi="Calibri"/>
        <w:b/>
        <w:smallCaps/>
        <w:noProof/>
      </w:rPr>
      <w:t>EJERCICIO</w:t>
    </w:r>
  </w:p>
  <w:p w:rsidR="00C148FD" w:rsidRPr="00C148FD" w:rsidRDefault="004912C6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INTERNET DE LAS COSAS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0EC3"/>
    <w:rsid w:val="00072516"/>
    <w:rsid w:val="00073ADF"/>
    <w:rsid w:val="0007473C"/>
    <w:rsid w:val="000750C9"/>
    <w:rsid w:val="00087EAC"/>
    <w:rsid w:val="00094A16"/>
    <w:rsid w:val="00095DF6"/>
    <w:rsid w:val="000A233F"/>
    <w:rsid w:val="000A55B3"/>
    <w:rsid w:val="000B1FC9"/>
    <w:rsid w:val="000C4911"/>
    <w:rsid w:val="000C4A16"/>
    <w:rsid w:val="000C6B3A"/>
    <w:rsid w:val="00112B88"/>
    <w:rsid w:val="00125E5A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98A"/>
    <w:rsid w:val="00180ECB"/>
    <w:rsid w:val="001840EA"/>
    <w:rsid w:val="00184907"/>
    <w:rsid w:val="00185BED"/>
    <w:rsid w:val="001922A0"/>
    <w:rsid w:val="00195A08"/>
    <w:rsid w:val="001B057D"/>
    <w:rsid w:val="001B0E1A"/>
    <w:rsid w:val="001B232C"/>
    <w:rsid w:val="001B3840"/>
    <w:rsid w:val="001C1670"/>
    <w:rsid w:val="001D00A1"/>
    <w:rsid w:val="001D2E38"/>
    <w:rsid w:val="001F6290"/>
    <w:rsid w:val="002048F2"/>
    <w:rsid w:val="00206E34"/>
    <w:rsid w:val="00210701"/>
    <w:rsid w:val="00213F2C"/>
    <w:rsid w:val="00215F15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2E56AF"/>
    <w:rsid w:val="002F0790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60ECE"/>
    <w:rsid w:val="00372F8C"/>
    <w:rsid w:val="00377E75"/>
    <w:rsid w:val="00380E07"/>
    <w:rsid w:val="00390305"/>
    <w:rsid w:val="0039238A"/>
    <w:rsid w:val="003B08A4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6039"/>
    <w:rsid w:val="00417ED2"/>
    <w:rsid w:val="00442B02"/>
    <w:rsid w:val="004438C2"/>
    <w:rsid w:val="00457B2D"/>
    <w:rsid w:val="0046567F"/>
    <w:rsid w:val="00472203"/>
    <w:rsid w:val="00475954"/>
    <w:rsid w:val="004912C6"/>
    <w:rsid w:val="00492966"/>
    <w:rsid w:val="004A01E5"/>
    <w:rsid w:val="004A4B23"/>
    <w:rsid w:val="004A7B44"/>
    <w:rsid w:val="004C0E36"/>
    <w:rsid w:val="004E01E7"/>
    <w:rsid w:val="004E5E95"/>
    <w:rsid w:val="004E70EA"/>
    <w:rsid w:val="004F0CDB"/>
    <w:rsid w:val="004F5AFF"/>
    <w:rsid w:val="00501A9F"/>
    <w:rsid w:val="005072EF"/>
    <w:rsid w:val="005132B0"/>
    <w:rsid w:val="0051503A"/>
    <w:rsid w:val="00517E3A"/>
    <w:rsid w:val="0052284C"/>
    <w:rsid w:val="00524C0D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3AB0"/>
    <w:rsid w:val="00614201"/>
    <w:rsid w:val="00614B3A"/>
    <w:rsid w:val="00617D04"/>
    <w:rsid w:val="00625B5A"/>
    <w:rsid w:val="0063686B"/>
    <w:rsid w:val="006435FE"/>
    <w:rsid w:val="0064494B"/>
    <w:rsid w:val="006630B2"/>
    <w:rsid w:val="0066326F"/>
    <w:rsid w:val="00665D43"/>
    <w:rsid w:val="0068067D"/>
    <w:rsid w:val="0068131D"/>
    <w:rsid w:val="00686ACE"/>
    <w:rsid w:val="00690FB1"/>
    <w:rsid w:val="006961B4"/>
    <w:rsid w:val="006A24C7"/>
    <w:rsid w:val="006A2A8C"/>
    <w:rsid w:val="006A633B"/>
    <w:rsid w:val="006B5D59"/>
    <w:rsid w:val="006C65DA"/>
    <w:rsid w:val="006D39B2"/>
    <w:rsid w:val="006D3F30"/>
    <w:rsid w:val="006D4596"/>
    <w:rsid w:val="006D50FA"/>
    <w:rsid w:val="006D62BF"/>
    <w:rsid w:val="006F0D5B"/>
    <w:rsid w:val="006F787A"/>
    <w:rsid w:val="00703374"/>
    <w:rsid w:val="007039B8"/>
    <w:rsid w:val="00710301"/>
    <w:rsid w:val="0073574D"/>
    <w:rsid w:val="007460F9"/>
    <w:rsid w:val="007650C5"/>
    <w:rsid w:val="0076745A"/>
    <w:rsid w:val="007738BD"/>
    <w:rsid w:val="007837ED"/>
    <w:rsid w:val="00790AA1"/>
    <w:rsid w:val="00790D07"/>
    <w:rsid w:val="007C0FDD"/>
    <w:rsid w:val="007C308E"/>
    <w:rsid w:val="007C5B85"/>
    <w:rsid w:val="007E16D1"/>
    <w:rsid w:val="007E5FF0"/>
    <w:rsid w:val="007E6CED"/>
    <w:rsid w:val="007F60D6"/>
    <w:rsid w:val="008003FD"/>
    <w:rsid w:val="00802588"/>
    <w:rsid w:val="008055D5"/>
    <w:rsid w:val="00813612"/>
    <w:rsid w:val="0081479C"/>
    <w:rsid w:val="00825830"/>
    <w:rsid w:val="00826CB2"/>
    <w:rsid w:val="00830375"/>
    <w:rsid w:val="00831014"/>
    <w:rsid w:val="00832323"/>
    <w:rsid w:val="0084636E"/>
    <w:rsid w:val="00857403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325BC"/>
    <w:rsid w:val="0094072E"/>
    <w:rsid w:val="00944F6B"/>
    <w:rsid w:val="00947769"/>
    <w:rsid w:val="00950649"/>
    <w:rsid w:val="0095346A"/>
    <w:rsid w:val="00955455"/>
    <w:rsid w:val="00955A25"/>
    <w:rsid w:val="009567ED"/>
    <w:rsid w:val="009634D4"/>
    <w:rsid w:val="00963F86"/>
    <w:rsid w:val="0097175A"/>
    <w:rsid w:val="00974B16"/>
    <w:rsid w:val="009802AD"/>
    <w:rsid w:val="009A5F9E"/>
    <w:rsid w:val="009B5E16"/>
    <w:rsid w:val="009B638C"/>
    <w:rsid w:val="009C7B24"/>
    <w:rsid w:val="009E2A2A"/>
    <w:rsid w:val="009F6E5E"/>
    <w:rsid w:val="00A17111"/>
    <w:rsid w:val="00A25134"/>
    <w:rsid w:val="00A25C4B"/>
    <w:rsid w:val="00A26A28"/>
    <w:rsid w:val="00A41A9A"/>
    <w:rsid w:val="00A41E41"/>
    <w:rsid w:val="00A47C21"/>
    <w:rsid w:val="00A50FFF"/>
    <w:rsid w:val="00A527AF"/>
    <w:rsid w:val="00A54992"/>
    <w:rsid w:val="00A57E9D"/>
    <w:rsid w:val="00A633E1"/>
    <w:rsid w:val="00A65E53"/>
    <w:rsid w:val="00A7603A"/>
    <w:rsid w:val="00A8234A"/>
    <w:rsid w:val="00A97C95"/>
    <w:rsid w:val="00AA0506"/>
    <w:rsid w:val="00AA32EA"/>
    <w:rsid w:val="00AA5B23"/>
    <w:rsid w:val="00AC4ED9"/>
    <w:rsid w:val="00AC6380"/>
    <w:rsid w:val="00AD2F36"/>
    <w:rsid w:val="00AD6E4D"/>
    <w:rsid w:val="00AF5281"/>
    <w:rsid w:val="00B01599"/>
    <w:rsid w:val="00B141A2"/>
    <w:rsid w:val="00B15DB4"/>
    <w:rsid w:val="00B177D0"/>
    <w:rsid w:val="00B3151A"/>
    <w:rsid w:val="00B37307"/>
    <w:rsid w:val="00B464CD"/>
    <w:rsid w:val="00B5145B"/>
    <w:rsid w:val="00B51A79"/>
    <w:rsid w:val="00B621DF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65F"/>
    <w:rsid w:val="00C54BBA"/>
    <w:rsid w:val="00C5580D"/>
    <w:rsid w:val="00C57915"/>
    <w:rsid w:val="00C7264E"/>
    <w:rsid w:val="00C767C9"/>
    <w:rsid w:val="00C878F0"/>
    <w:rsid w:val="00CA51B5"/>
    <w:rsid w:val="00CA6BDC"/>
    <w:rsid w:val="00CB61C1"/>
    <w:rsid w:val="00CC2293"/>
    <w:rsid w:val="00CC266E"/>
    <w:rsid w:val="00CE070B"/>
    <w:rsid w:val="00CE09BA"/>
    <w:rsid w:val="00CE5FBD"/>
    <w:rsid w:val="00CF25DE"/>
    <w:rsid w:val="00CF4DFA"/>
    <w:rsid w:val="00D060B3"/>
    <w:rsid w:val="00D06992"/>
    <w:rsid w:val="00D14ED9"/>
    <w:rsid w:val="00D1690E"/>
    <w:rsid w:val="00D20A5C"/>
    <w:rsid w:val="00D2650E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7308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77FE8"/>
    <w:rsid w:val="00E801E7"/>
    <w:rsid w:val="00E821EA"/>
    <w:rsid w:val="00E8518C"/>
    <w:rsid w:val="00E879F9"/>
    <w:rsid w:val="00E90BD9"/>
    <w:rsid w:val="00EA1BDF"/>
    <w:rsid w:val="00EA1CC3"/>
    <w:rsid w:val="00EB6B74"/>
    <w:rsid w:val="00EB6E4B"/>
    <w:rsid w:val="00EC64BD"/>
    <w:rsid w:val="00EC77B0"/>
    <w:rsid w:val="00ED2956"/>
    <w:rsid w:val="00EE3197"/>
    <w:rsid w:val="00EF2951"/>
    <w:rsid w:val="00F12783"/>
    <w:rsid w:val="00F168D6"/>
    <w:rsid w:val="00F24638"/>
    <w:rsid w:val="00F248A4"/>
    <w:rsid w:val="00F42C90"/>
    <w:rsid w:val="00F43BD5"/>
    <w:rsid w:val="00F46B18"/>
    <w:rsid w:val="00F55FED"/>
    <w:rsid w:val="00F748A6"/>
    <w:rsid w:val="00F77FFD"/>
    <w:rsid w:val="00F82352"/>
    <w:rsid w:val="00F82C59"/>
    <w:rsid w:val="00F871C6"/>
    <w:rsid w:val="00F8749B"/>
    <w:rsid w:val="00FA74D9"/>
    <w:rsid w:val="00FB201E"/>
    <w:rsid w:val="00FC57C5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E50D672-50E8-4B30-B5D3-15EA8A95F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B2ED9-49E2-476D-95F1-7C4D9720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2</Pages>
  <Words>410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3</cp:revision>
  <cp:lastPrinted>2013-05-24T14:00:00Z</cp:lastPrinted>
  <dcterms:created xsi:type="dcterms:W3CDTF">2015-11-11T15:07:00Z</dcterms:created>
  <dcterms:modified xsi:type="dcterms:W3CDTF">2017-09-26T15:22:00Z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