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2A0" w:rsidRPr="00654206" w:rsidRDefault="001501BD" w:rsidP="007704E0">
      <w:pPr>
        <w:pStyle w:val="eTask"/>
        <w:rPr>
          <w:lang w:val="sk-SK"/>
        </w:rPr>
      </w:pPr>
      <w:r w:rsidRPr="00654206">
        <w:rPr>
          <w:lang w:val="sk-SK"/>
        </w:rPr>
        <w:t>Do</w:t>
      </w:r>
      <w:r w:rsidR="00610D59">
        <w:rPr>
          <w:lang w:val="sk-SK"/>
        </w:rPr>
        <w:t>p</w:t>
      </w:r>
      <w:r w:rsidRPr="00654206">
        <w:rPr>
          <w:lang w:val="sk-SK"/>
        </w:rPr>
        <w:t>lňte čísla správnych údajov týkajúcich sa optických sietí  do nasledujúcej jednoduchej tabuľky.</w:t>
      </w:r>
    </w:p>
    <w:p w:rsidR="00D256A6" w:rsidRPr="00654206" w:rsidRDefault="00D256A6" w:rsidP="00D256A6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89580E" w:rsidRPr="00654206" w:rsidRDefault="001501BD" w:rsidP="00D256A6">
      <w:pPr>
        <w:rPr>
          <w:lang w:val="sk-SK"/>
        </w:rPr>
      </w:pPr>
      <w:r w:rsidRPr="00654206">
        <w:rPr>
          <w:lang w:val="sk-SK"/>
        </w:rPr>
        <w:t xml:space="preserve">Optická sieť využívajúca husté vlnové </w:t>
      </w:r>
      <w:proofErr w:type="spellStart"/>
      <w:r w:rsidRPr="00654206">
        <w:rPr>
          <w:lang w:val="sk-SK"/>
        </w:rPr>
        <w:t>multiplexovanie</w:t>
      </w:r>
      <w:proofErr w:type="spellEnd"/>
      <w:r w:rsidRPr="00654206">
        <w:rPr>
          <w:lang w:val="sk-SK"/>
        </w:rPr>
        <w:t xml:space="preserve"> môže obsahovať (okrem iného)</w:t>
      </w:r>
      <w:r w:rsidR="0089580E" w:rsidRPr="00654206">
        <w:rPr>
          <w:lang w:val="sk-SK"/>
        </w:rPr>
        <w:t>:</w:t>
      </w:r>
    </w:p>
    <w:p w:rsidR="0089580E" w:rsidRPr="00654206" w:rsidRDefault="0089580E" w:rsidP="0082338D">
      <w:pPr>
        <w:rPr>
          <w:lang w:val="sk-SK"/>
        </w:rPr>
      </w:pPr>
    </w:p>
    <w:tbl>
      <w:tblPr>
        <w:tblStyle w:val="TableGrid"/>
        <w:tblW w:w="0" w:type="auto"/>
        <w:tblInd w:w="4077" w:type="dxa"/>
        <w:tblLook w:val="04A0"/>
      </w:tblPr>
      <w:tblGrid>
        <w:gridCol w:w="1559"/>
      </w:tblGrid>
      <w:tr w:rsidR="0089580E" w:rsidRPr="00654206" w:rsidTr="0082338D">
        <w:trPr>
          <w:trHeight w:val="417"/>
        </w:trPr>
        <w:tc>
          <w:tcPr>
            <w:tcW w:w="1559" w:type="dxa"/>
            <w:vAlign w:val="center"/>
          </w:tcPr>
          <w:p w:rsidR="0089580E" w:rsidRPr="00654206" w:rsidRDefault="0089580E" w:rsidP="00BE745A">
            <w:pPr>
              <w:jc w:val="center"/>
              <w:rPr>
                <w:b/>
                <w:bCs/>
                <w:color w:val="FF0000"/>
                <w:lang w:val="sk-SK"/>
              </w:rPr>
            </w:pPr>
          </w:p>
        </w:tc>
      </w:tr>
      <w:tr w:rsidR="0089580E" w:rsidRPr="00654206" w:rsidTr="0082338D">
        <w:trPr>
          <w:trHeight w:val="417"/>
        </w:trPr>
        <w:tc>
          <w:tcPr>
            <w:tcW w:w="1559" w:type="dxa"/>
            <w:vAlign w:val="center"/>
          </w:tcPr>
          <w:p w:rsidR="0089580E" w:rsidRPr="00654206" w:rsidRDefault="0089580E" w:rsidP="00BE745A">
            <w:pPr>
              <w:jc w:val="center"/>
              <w:rPr>
                <w:b/>
                <w:bCs/>
                <w:color w:val="FF0000"/>
                <w:lang w:val="sk-SK"/>
              </w:rPr>
            </w:pPr>
          </w:p>
        </w:tc>
      </w:tr>
      <w:tr w:rsidR="0089580E" w:rsidRPr="00654206" w:rsidTr="0082338D">
        <w:trPr>
          <w:trHeight w:val="417"/>
        </w:trPr>
        <w:tc>
          <w:tcPr>
            <w:tcW w:w="1559" w:type="dxa"/>
            <w:vAlign w:val="center"/>
          </w:tcPr>
          <w:p w:rsidR="0089580E" w:rsidRPr="00654206" w:rsidRDefault="0089580E" w:rsidP="00BE745A">
            <w:pPr>
              <w:jc w:val="center"/>
              <w:rPr>
                <w:b/>
                <w:bCs/>
                <w:color w:val="FF0000"/>
                <w:lang w:val="sk-SK"/>
              </w:rPr>
            </w:pPr>
          </w:p>
        </w:tc>
      </w:tr>
      <w:tr w:rsidR="0089580E" w:rsidRPr="00654206" w:rsidTr="0082338D">
        <w:trPr>
          <w:trHeight w:val="417"/>
        </w:trPr>
        <w:tc>
          <w:tcPr>
            <w:tcW w:w="1559" w:type="dxa"/>
            <w:vAlign w:val="center"/>
          </w:tcPr>
          <w:p w:rsidR="0089580E" w:rsidRPr="00654206" w:rsidRDefault="0089580E" w:rsidP="00BE745A">
            <w:pPr>
              <w:jc w:val="center"/>
              <w:rPr>
                <w:b/>
                <w:bCs/>
                <w:color w:val="FF0000"/>
                <w:lang w:val="sk-SK"/>
              </w:rPr>
            </w:pPr>
          </w:p>
        </w:tc>
      </w:tr>
      <w:tr w:rsidR="0089580E" w:rsidRPr="00654206" w:rsidTr="0082338D">
        <w:trPr>
          <w:trHeight w:val="417"/>
        </w:trPr>
        <w:tc>
          <w:tcPr>
            <w:tcW w:w="1559" w:type="dxa"/>
            <w:vAlign w:val="center"/>
          </w:tcPr>
          <w:p w:rsidR="0089580E" w:rsidRPr="00654206" w:rsidRDefault="0089580E" w:rsidP="00BE745A">
            <w:pPr>
              <w:jc w:val="center"/>
              <w:rPr>
                <w:b/>
                <w:bCs/>
                <w:color w:val="FF0000"/>
                <w:lang w:val="sk-SK"/>
              </w:rPr>
            </w:pPr>
          </w:p>
        </w:tc>
      </w:tr>
      <w:tr w:rsidR="0089580E" w:rsidRPr="00654206" w:rsidTr="0082338D">
        <w:trPr>
          <w:trHeight w:val="417"/>
        </w:trPr>
        <w:tc>
          <w:tcPr>
            <w:tcW w:w="1559" w:type="dxa"/>
            <w:vAlign w:val="center"/>
          </w:tcPr>
          <w:p w:rsidR="0089580E" w:rsidRPr="00654206" w:rsidRDefault="0089580E" w:rsidP="00BE745A">
            <w:pPr>
              <w:jc w:val="center"/>
              <w:rPr>
                <w:b/>
                <w:bCs/>
                <w:color w:val="FF0000"/>
                <w:lang w:val="sk-SK"/>
              </w:rPr>
            </w:pPr>
          </w:p>
        </w:tc>
      </w:tr>
      <w:tr w:rsidR="00211047" w:rsidRPr="00654206" w:rsidTr="0082338D">
        <w:trPr>
          <w:trHeight w:val="417"/>
        </w:trPr>
        <w:tc>
          <w:tcPr>
            <w:tcW w:w="1559" w:type="dxa"/>
            <w:vAlign w:val="center"/>
          </w:tcPr>
          <w:p w:rsidR="00211047" w:rsidRPr="00654206" w:rsidRDefault="00211047" w:rsidP="00BE745A">
            <w:pPr>
              <w:jc w:val="center"/>
              <w:rPr>
                <w:b/>
                <w:bCs/>
                <w:color w:val="FF0000"/>
                <w:lang w:val="sk-SK"/>
              </w:rPr>
            </w:pPr>
          </w:p>
        </w:tc>
      </w:tr>
      <w:tr w:rsidR="00AC1E77" w:rsidRPr="00654206" w:rsidTr="006A668A">
        <w:trPr>
          <w:trHeight w:val="417"/>
        </w:trPr>
        <w:tc>
          <w:tcPr>
            <w:tcW w:w="1559" w:type="dxa"/>
          </w:tcPr>
          <w:p w:rsidR="00AC1E77" w:rsidRPr="00654206" w:rsidRDefault="00AC1E77" w:rsidP="007704E0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sk-SK"/>
              </w:rPr>
            </w:pPr>
          </w:p>
        </w:tc>
      </w:tr>
      <w:tr w:rsidR="00AC1E77" w:rsidRPr="00654206" w:rsidTr="006A668A">
        <w:trPr>
          <w:trHeight w:val="417"/>
        </w:trPr>
        <w:tc>
          <w:tcPr>
            <w:tcW w:w="1559" w:type="dxa"/>
          </w:tcPr>
          <w:p w:rsidR="00AC1E77" w:rsidRPr="00654206" w:rsidRDefault="00AC1E77" w:rsidP="007704E0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sk-SK"/>
              </w:rPr>
            </w:pPr>
          </w:p>
        </w:tc>
      </w:tr>
      <w:tr w:rsidR="00AC1E77" w:rsidRPr="00654206" w:rsidTr="006A668A">
        <w:trPr>
          <w:trHeight w:val="417"/>
        </w:trPr>
        <w:tc>
          <w:tcPr>
            <w:tcW w:w="1559" w:type="dxa"/>
          </w:tcPr>
          <w:p w:rsidR="00AC1E77" w:rsidRPr="00654206" w:rsidRDefault="00AC1E77" w:rsidP="007704E0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sk-SK"/>
              </w:rPr>
            </w:pPr>
          </w:p>
        </w:tc>
      </w:tr>
    </w:tbl>
    <w:p w:rsidR="00D256A6" w:rsidRPr="00654206" w:rsidRDefault="00D256A6" w:rsidP="0082338D">
      <w:pPr>
        <w:rPr>
          <w:lang w:val="sk-SK"/>
        </w:rPr>
      </w:pPr>
    </w:p>
    <w:p w:rsidR="007704E0" w:rsidRPr="00654206" w:rsidRDefault="00D256A6" w:rsidP="0082338D">
      <w:pPr>
        <w:rPr>
          <w:lang w:val="sk-SK"/>
        </w:rPr>
      </w:pPr>
      <w:r w:rsidRPr="00654206">
        <w:rPr>
          <w:b/>
          <w:lang w:val="sk-SK"/>
        </w:rPr>
        <w:t>1</w:t>
      </w:r>
      <w:r w:rsidRPr="00654206">
        <w:rPr>
          <w:lang w:val="sk-SK"/>
        </w:rPr>
        <w:t xml:space="preserve"> – </w:t>
      </w:r>
      <w:r w:rsidR="001501BD" w:rsidRPr="00654206">
        <w:rPr>
          <w:lang w:val="sk-SK"/>
        </w:rPr>
        <w:t xml:space="preserve">LASERY </w:t>
      </w:r>
      <w:proofErr w:type="spellStart"/>
      <w:r w:rsidR="001501BD" w:rsidRPr="00654206">
        <w:rPr>
          <w:lang w:val="sk-SK"/>
        </w:rPr>
        <w:t>Fabryho-Perota</w:t>
      </w:r>
      <w:proofErr w:type="spellEnd"/>
    </w:p>
    <w:p w:rsidR="0089580E" w:rsidRPr="00654206" w:rsidRDefault="00D256A6" w:rsidP="0082338D">
      <w:pPr>
        <w:rPr>
          <w:b/>
          <w:color w:val="FF0000"/>
          <w:lang w:val="sk-SK"/>
        </w:rPr>
      </w:pPr>
      <w:r w:rsidRPr="00654206">
        <w:rPr>
          <w:b/>
          <w:lang w:val="sk-SK"/>
        </w:rPr>
        <w:t>2</w:t>
      </w:r>
      <w:r w:rsidRPr="00654206">
        <w:rPr>
          <w:lang w:val="sk-SK"/>
        </w:rPr>
        <w:t xml:space="preserve"> – </w:t>
      </w:r>
      <w:r w:rsidR="001501BD" w:rsidRPr="00654206">
        <w:rPr>
          <w:lang w:val="sk-SK"/>
        </w:rPr>
        <w:t>Chladené LASERY s distribuovanou spätnou väzbou</w:t>
      </w:r>
    </w:p>
    <w:p w:rsidR="0089580E" w:rsidRPr="00654206" w:rsidRDefault="00D256A6" w:rsidP="0082338D">
      <w:pPr>
        <w:rPr>
          <w:lang w:val="sk-SK"/>
        </w:rPr>
      </w:pPr>
      <w:r w:rsidRPr="00654206">
        <w:rPr>
          <w:b/>
          <w:lang w:val="sk-SK"/>
        </w:rPr>
        <w:t>3</w:t>
      </w:r>
      <w:r w:rsidRPr="00654206">
        <w:rPr>
          <w:lang w:val="sk-SK"/>
        </w:rPr>
        <w:t xml:space="preserve"> – </w:t>
      </w:r>
      <w:proofErr w:type="spellStart"/>
      <w:r w:rsidR="001501BD" w:rsidRPr="00654206">
        <w:rPr>
          <w:lang w:val="sk-SK"/>
        </w:rPr>
        <w:t>Jednovidové</w:t>
      </w:r>
      <w:proofErr w:type="spellEnd"/>
      <w:r w:rsidR="001501BD" w:rsidRPr="00654206">
        <w:rPr>
          <w:lang w:val="sk-SK"/>
        </w:rPr>
        <w:t xml:space="preserve"> vlákna</w:t>
      </w:r>
    </w:p>
    <w:p w:rsidR="0089580E" w:rsidRPr="00654206" w:rsidRDefault="00D256A6" w:rsidP="0082338D">
      <w:pPr>
        <w:rPr>
          <w:lang w:val="sk-SK"/>
        </w:rPr>
      </w:pPr>
      <w:r w:rsidRPr="00654206">
        <w:rPr>
          <w:b/>
          <w:lang w:val="sk-SK"/>
        </w:rPr>
        <w:t>4</w:t>
      </w:r>
      <w:r w:rsidRPr="00654206">
        <w:rPr>
          <w:lang w:val="sk-SK"/>
        </w:rPr>
        <w:t xml:space="preserve"> – </w:t>
      </w:r>
      <w:r w:rsidR="001501BD" w:rsidRPr="00654206">
        <w:rPr>
          <w:lang w:val="sk-SK"/>
        </w:rPr>
        <w:t xml:space="preserve">Zosilňovače </w:t>
      </w:r>
      <w:r w:rsidR="0089580E" w:rsidRPr="00654206">
        <w:rPr>
          <w:lang w:val="sk-SK"/>
        </w:rPr>
        <w:t>EDFA</w:t>
      </w:r>
    </w:p>
    <w:p w:rsidR="0089580E" w:rsidRPr="00654206" w:rsidRDefault="00D256A6" w:rsidP="0082338D">
      <w:pPr>
        <w:rPr>
          <w:lang w:val="sk-SK"/>
        </w:rPr>
      </w:pPr>
      <w:r w:rsidRPr="00654206">
        <w:rPr>
          <w:b/>
          <w:lang w:val="sk-SK"/>
        </w:rPr>
        <w:t>5</w:t>
      </w:r>
      <w:r w:rsidRPr="00654206">
        <w:rPr>
          <w:lang w:val="sk-SK"/>
        </w:rPr>
        <w:t xml:space="preserve"> – </w:t>
      </w:r>
      <w:r w:rsidR="001501BD" w:rsidRPr="00654206">
        <w:rPr>
          <w:lang w:val="sk-SK"/>
        </w:rPr>
        <w:t>Polovodičové optické zosilňovače</w:t>
      </w:r>
    </w:p>
    <w:p w:rsidR="0089580E" w:rsidRPr="00654206" w:rsidRDefault="00D256A6" w:rsidP="00D256A6">
      <w:pPr>
        <w:rPr>
          <w:lang w:val="sk-SK"/>
        </w:rPr>
      </w:pPr>
      <w:r w:rsidRPr="00654206">
        <w:rPr>
          <w:b/>
          <w:lang w:val="sk-SK"/>
        </w:rPr>
        <w:t>6</w:t>
      </w:r>
      <w:r w:rsidRPr="00654206">
        <w:rPr>
          <w:lang w:val="sk-SK"/>
        </w:rPr>
        <w:t xml:space="preserve"> – </w:t>
      </w:r>
      <w:r w:rsidR="001501BD" w:rsidRPr="00654206">
        <w:rPr>
          <w:lang w:val="sk-SK"/>
        </w:rPr>
        <w:t>Vlákna kompenzujúce disperziu</w:t>
      </w:r>
    </w:p>
    <w:p w:rsidR="0089580E" w:rsidRPr="00654206" w:rsidRDefault="00D256A6" w:rsidP="0082338D">
      <w:pPr>
        <w:rPr>
          <w:lang w:val="sk-SK"/>
        </w:rPr>
      </w:pPr>
      <w:r w:rsidRPr="00654206">
        <w:rPr>
          <w:b/>
          <w:lang w:val="sk-SK"/>
        </w:rPr>
        <w:t>7</w:t>
      </w:r>
      <w:r w:rsidRPr="00654206">
        <w:rPr>
          <w:lang w:val="sk-SK"/>
        </w:rPr>
        <w:t xml:space="preserve"> – </w:t>
      </w:r>
      <w:r w:rsidR="0089580E" w:rsidRPr="00654206">
        <w:rPr>
          <w:lang w:val="sk-SK"/>
        </w:rPr>
        <w:t>Optic</w:t>
      </w:r>
      <w:r w:rsidR="001501BD" w:rsidRPr="00654206">
        <w:rPr>
          <w:lang w:val="sk-SK"/>
        </w:rPr>
        <w:t>ké rozbočovače</w:t>
      </w:r>
    </w:p>
    <w:p w:rsidR="0089580E" w:rsidRPr="00654206" w:rsidRDefault="00D256A6" w:rsidP="0082338D">
      <w:pPr>
        <w:rPr>
          <w:lang w:val="sk-SK"/>
        </w:rPr>
      </w:pPr>
      <w:r w:rsidRPr="00654206">
        <w:rPr>
          <w:b/>
          <w:lang w:val="sk-SK"/>
        </w:rPr>
        <w:t>8</w:t>
      </w:r>
      <w:r w:rsidRPr="00654206">
        <w:rPr>
          <w:lang w:val="sk-SK"/>
        </w:rPr>
        <w:t xml:space="preserve"> –</w:t>
      </w:r>
      <w:r w:rsidR="00F3100D">
        <w:rPr>
          <w:lang w:val="sk-SK"/>
        </w:rPr>
        <w:t xml:space="preserve"> </w:t>
      </w:r>
      <w:r w:rsidR="009B1E16" w:rsidRPr="00654206">
        <w:rPr>
          <w:lang w:val="sk-SK"/>
        </w:rPr>
        <w:t xml:space="preserve">Optické </w:t>
      </w:r>
      <w:proofErr w:type="spellStart"/>
      <w:r w:rsidR="009B1E16" w:rsidRPr="00654206">
        <w:rPr>
          <w:lang w:val="sk-SK"/>
        </w:rPr>
        <w:t>reflektometre</w:t>
      </w:r>
      <w:proofErr w:type="spellEnd"/>
      <w:r w:rsidR="009B1E16" w:rsidRPr="00654206">
        <w:rPr>
          <w:lang w:val="sk-SK"/>
        </w:rPr>
        <w:t xml:space="preserve"> v časovej oblasti</w:t>
      </w:r>
    </w:p>
    <w:p w:rsidR="0089580E" w:rsidRPr="00654206" w:rsidRDefault="00D256A6" w:rsidP="00F3100D">
      <w:pPr>
        <w:rPr>
          <w:lang w:val="sk-SK"/>
        </w:rPr>
      </w:pPr>
      <w:r w:rsidRPr="00654206">
        <w:rPr>
          <w:b/>
          <w:lang w:val="sk-SK"/>
        </w:rPr>
        <w:t>9</w:t>
      </w:r>
      <w:r w:rsidRPr="00654206">
        <w:rPr>
          <w:lang w:val="sk-SK"/>
        </w:rPr>
        <w:t xml:space="preserve"> – </w:t>
      </w:r>
      <w:r w:rsidR="00C15D14" w:rsidRPr="00654206">
        <w:rPr>
          <w:lang w:val="sk-SK"/>
        </w:rPr>
        <w:t>Optic</w:t>
      </w:r>
      <w:r w:rsidR="009B1E16" w:rsidRPr="00654206">
        <w:rPr>
          <w:lang w:val="sk-SK"/>
        </w:rPr>
        <w:t>ké</w:t>
      </w:r>
      <w:r w:rsidR="00C15D14" w:rsidRPr="00654206">
        <w:rPr>
          <w:lang w:val="sk-SK"/>
        </w:rPr>
        <w:t xml:space="preserve"> </w:t>
      </w:r>
      <w:proofErr w:type="spellStart"/>
      <w:r w:rsidR="00F3100D">
        <w:rPr>
          <w:lang w:val="sk-SK"/>
        </w:rPr>
        <w:t>zalamovačky</w:t>
      </w:r>
      <w:proofErr w:type="spellEnd"/>
    </w:p>
    <w:p w:rsidR="001922A0" w:rsidRPr="00654206" w:rsidRDefault="00D256A6" w:rsidP="001922A0">
      <w:pPr>
        <w:rPr>
          <w:lang w:val="sk-SK"/>
        </w:rPr>
      </w:pPr>
      <w:r w:rsidRPr="00654206">
        <w:rPr>
          <w:b/>
          <w:lang w:val="sk-SK"/>
        </w:rPr>
        <w:t>10</w:t>
      </w:r>
      <w:r w:rsidRPr="00654206">
        <w:rPr>
          <w:lang w:val="sk-SK"/>
        </w:rPr>
        <w:t xml:space="preserve"> – </w:t>
      </w:r>
      <w:r w:rsidR="009B1E16" w:rsidRPr="00654206">
        <w:rPr>
          <w:lang w:val="sk-SK"/>
        </w:rPr>
        <w:t xml:space="preserve">Usporiadané </w:t>
      </w:r>
      <w:proofErr w:type="spellStart"/>
      <w:r w:rsidR="009B1E16" w:rsidRPr="00654206">
        <w:rPr>
          <w:lang w:val="sk-SK"/>
        </w:rPr>
        <w:t>vlnovodové</w:t>
      </w:r>
      <w:proofErr w:type="spellEnd"/>
      <w:r w:rsidR="009B1E16" w:rsidRPr="00654206">
        <w:rPr>
          <w:lang w:val="sk-SK"/>
        </w:rPr>
        <w:t xml:space="preserve"> mriežky</w:t>
      </w:r>
    </w:p>
    <w:p w:rsidR="00D256A6" w:rsidRPr="00654206" w:rsidRDefault="00D256A6">
      <w:pPr>
        <w:rPr>
          <w:b/>
          <w:lang w:val="sk-SK"/>
        </w:rPr>
      </w:pPr>
      <w:r w:rsidRPr="00654206">
        <w:rPr>
          <w:lang w:val="sk-SK"/>
        </w:rPr>
        <w:br w:type="page"/>
      </w:r>
    </w:p>
    <w:p w:rsidR="00AC1E77" w:rsidRPr="00654206" w:rsidRDefault="009B1E16" w:rsidP="00AC1E77">
      <w:pPr>
        <w:pStyle w:val="eTask"/>
        <w:rPr>
          <w:lang w:val="sk-SK"/>
        </w:rPr>
      </w:pPr>
      <w:r w:rsidRPr="00654206">
        <w:rPr>
          <w:lang w:val="sk-SK"/>
        </w:rPr>
        <w:lastRenderedPageBreak/>
        <w:t>Označte štvorčeky</w:t>
      </w:r>
      <w:r w:rsidR="00F3100D">
        <w:rPr>
          <w:lang w:val="sk-SK"/>
        </w:rPr>
        <w:t xml:space="preserve">, </w:t>
      </w:r>
      <w:r w:rsidRPr="00654206">
        <w:rPr>
          <w:lang w:val="sk-SK"/>
        </w:rPr>
        <w:t xml:space="preserve"> kde sú uvedené správne výroky súvisiace s lasermi a </w:t>
      </w:r>
      <w:r w:rsidR="00251F81" w:rsidRPr="00654206">
        <w:rPr>
          <w:lang w:val="sk-SK"/>
        </w:rPr>
        <w:t>optickými zosilňovačmi.</w:t>
      </w:r>
    </w:p>
    <w:p w:rsidR="00AC1E77" w:rsidRPr="00654206" w:rsidRDefault="00AC1E77" w:rsidP="00F922A3">
      <w:pPr>
        <w:pStyle w:val="eCheckBoxText"/>
        <w:rPr>
          <w:lang w:val="sk-SK"/>
        </w:rPr>
      </w:pPr>
      <w:r w:rsidRPr="00654206">
        <w:rPr>
          <w:rStyle w:val="eCheckBoxSquareChar"/>
          <w:lang w:val="sk-SK"/>
        </w:rPr>
        <w:t>□</w:t>
      </w:r>
      <w:r w:rsidRPr="00654206">
        <w:rPr>
          <w:szCs w:val="40"/>
          <w:lang w:val="sk-SK"/>
        </w:rPr>
        <w:tab/>
      </w:r>
      <w:r w:rsidR="00251F81" w:rsidRPr="00654206">
        <w:rPr>
          <w:szCs w:val="40"/>
          <w:lang w:val="sk-SK"/>
        </w:rPr>
        <w:t xml:space="preserve">Šírka </w:t>
      </w:r>
      <w:r w:rsidR="00F922A3" w:rsidRPr="00F922A3">
        <w:rPr>
          <w:szCs w:val="40"/>
          <w:lang w:val="sk-SK"/>
        </w:rPr>
        <w:t>spektr</w:t>
      </w:r>
      <w:r w:rsidR="00F922A3">
        <w:rPr>
          <w:szCs w:val="40"/>
          <w:lang w:val="sk-SK"/>
        </w:rPr>
        <w:t>a</w:t>
      </w:r>
      <w:r w:rsidR="00F922A3" w:rsidRPr="00F922A3">
        <w:rPr>
          <w:szCs w:val="40"/>
          <w:lang w:val="sk-SK"/>
        </w:rPr>
        <w:t xml:space="preserve"> </w:t>
      </w:r>
      <w:r w:rsidR="00251F81" w:rsidRPr="00654206">
        <w:rPr>
          <w:szCs w:val="40"/>
          <w:lang w:val="sk-SK"/>
        </w:rPr>
        <w:t>používaných laserov je pri</w:t>
      </w:r>
      <w:r w:rsidRPr="00654206">
        <w:rPr>
          <w:lang w:val="sk-SK"/>
        </w:rPr>
        <w:t xml:space="preserve"> DWDM</w:t>
      </w:r>
      <w:r w:rsidR="00251F81" w:rsidRPr="00654206">
        <w:rPr>
          <w:lang w:val="sk-SK"/>
        </w:rPr>
        <w:t xml:space="preserve"> bezvýznamná</w:t>
      </w:r>
      <w:r w:rsidRPr="00654206">
        <w:rPr>
          <w:lang w:val="sk-SK"/>
        </w:rPr>
        <w:t>.</w:t>
      </w:r>
    </w:p>
    <w:p w:rsidR="00AC1E77" w:rsidRPr="00654206" w:rsidRDefault="004A0667" w:rsidP="00CF3327">
      <w:pPr>
        <w:pStyle w:val="eCheckBox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24"/>
        </w:tabs>
        <w:rPr>
          <w:lang w:val="sk-SK"/>
        </w:rPr>
      </w:pPr>
      <w:r w:rsidRPr="00654206">
        <w:rPr>
          <w:rStyle w:val="eCheckBoxSquareChar"/>
          <w:lang w:val="sk-SK"/>
        </w:rPr>
        <w:t>□</w:t>
      </w:r>
      <w:r w:rsidR="00AC1E77" w:rsidRPr="00654206">
        <w:rPr>
          <w:b/>
          <w:szCs w:val="40"/>
          <w:lang w:val="sk-SK"/>
        </w:rPr>
        <w:tab/>
      </w:r>
      <w:r w:rsidR="00251F81" w:rsidRPr="00654206">
        <w:rPr>
          <w:szCs w:val="40"/>
          <w:lang w:val="sk-SK"/>
        </w:rPr>
        <w:t>Tepelná stabilita</w:t>
      </w:r>
      <w:r w:rsidR="00251F81" w:rsidRPr="00654206">
        <w:rPr>
          <w:b/>
          <w:szCs w:val="40"/>
          <w:lang w:val="sk-SK"/>
        </w:rPr>
        <w:t xml:space="preserve"> </w:t>
      </w:r>
      <w:r w:rsidR="00251F81" w:rsidRPr="00654206">
        <w:rPr>
          <w:lang w:val="sk-SK"/>
        </w:rPr>
        <w:t xml:space="preserve">Laserov je pri </w:t>
      </w:r>
      <w:r w:rsidR="00AC1E77" w:rsidRPr="00654206">
        <w:rPr>
          <w:lang w:val="sk-SK"/>
        </w:rPr>
        <w:t>CWDM</w:t>
      </w:r>
      <w:r w:rsidR="00251F81" w:rsidRPr="00654206">
        <w:rPr>
          <w:lang w:val="sk-SK"/>
        </w:rPr>
        <w:t xml:space="preserve"> bezvýznamná</w:t>
      </w:r>
      <w:r w:rsidR="00AC1E77" w:rsidRPr="00654206">
        <w:rPr>
          <w:lang w:val="sk-SK"/>
        </w:rPr>
        <w:t>.</w:t>
      </w:r>
    </w:p>
    <w:p w:rsidR="00AC1E77" w:rsidRPr="00654206" w:rsidRDefault="004A0667" w:rsidP="00AC1E77">
      <w:pPr>
        <w:pStyle w:val="eCheckBoxText"/>
        <w:rPr>
          <w:lang w:val="sk-SK"/>
        </w:rPr>
      </w:pPr>
      <w:r w:rsidRPr="00654206">
        <w:rPr>
          <w:rStyle w:val="eCheckBoxSquareChar"/>
          <w:lang w:val="sk-SK"/>
        </w:rPr>
        <w:t>□</w:t>
      </w:r>
      <w:r w:rsidR="00AC1E77" w:rsidRPr="00654206">
        <w:rPr>
          <w:szCs w:val="40"/>
          <w:lang w:val="sk-SK"/>
        </w:rPr>
        <w:tab/>
      </w:r>
      <w:r w:rsidR="00AC1E77" w:rsidRPr="00654206">
        <w:rPr>
          <w:lang w:val="sk-SK"/>
        </w:rPr>
        <w:t>DFB laser</w:t>
      </w:r>
      <w:r w:rsidR="00251F81" w:rsidRPr="00654206">
        <w:rPr>
          <w:lang w:val="sk-SK"/>
        </w:rPr>
        <w:t>y pracujú na princípe stimulovanej emisie žiarenia</w:t>
      </w:r>
      <w:r w:rsidR="00AC1E77" w:rsidRPr="00654206">
        <w:rPr>
          <w:lang w:val="sk-SK"/>
        </w:rPr>
        <w:t>.</w:t>
      </w:r>
    </w:p>
    <w:p w:rsidR="00AC1E77" w:rsidRPr="00654206" w:rsidRDefault="00AC1E77" w:rsidP="00AC1E77">
      <w:pPr>
        <w:pStyle w:val="eCheckBoxText"/>
        <w:rPr>
          <w:lang w:val="sk-SK"/>
        </w:rPr>
      </w:pPr>
      <w:r w:rsidRPr="00654206">
        <w:rPr>
          <w:rStyle w:val="eCheckBoxSquareChar"/>
          <w:lang w:val="sk-SK"/>
        </w:rPr>
        <w:t>□</w:t>
      </w:r>
      <w:r w:rsidRPr="00654206">
        <w:rPr>
          <w:szCs w:val="40"/>
          <w:lang w:val="sk-SK"/>
        </w:rPr>
        <w:tab/>
        <w:t>DFB laser</w:t>
      </w:r>
      <w:r w:rsidR="00251F81" w:rsidRPr="00654206">
        <w:rPr>
          <w:szCs w:val="40"/>
          <w:lang w:val="sk-SK"/>
        </w:rPr>
        <w:t>y pracujú na princípe spontánnej emisie žiarenia</w:t>
      </w:r>
      <w:r w:rsidRPr="00654206">
        <w:rPr>
          <w:lang w:val="sk-SK"/>
        </w:rPr>
        <w:t>.</w:t>
      </w:r>
    </w:p>
    <w:p w:rsidR="00AC1E77" w:rsidRPr="00654206" w:rsidRDefault="00AC1E77" w:rsidP="00AC1E77">
      <w:pPr>
        <w:pStyle w:val="eCheckBoxText"/>
        <w:rPr>
          <w:lang w:val="sk-SK"/>
        </w:rPr>
      </w:pPr>
      <w:r w:rsidRPr="00654206">
        <w:rPr>
          <w:rStyle w:val="eCheckBoxSquareChar"/>
          <w:lang w:val="sk-SK"/>
        </w:rPr>
        <w:t>□</w:t>
      </w:r>
      <w:r w:rsidRPr="00654206">
        <w:rPr>
          <w:szCs w:val="40"/>
          <w:lang w:val="sk-SK"/>
        </w:rPr>
        <w:tab/>
      </w:r>
      <w:r w:rsidR="00DC0BE4" w:rsidRPr="00654206">
        <w:rPr>
          <w:szCs w:val="40"/>
          <w:lang w:val="sk-SK"/>
        </w:rPr>
        <w:t xml:space="preserve">Zisk </w:t>
      </w:r>
      <w:r w:rsidRPr="00654206">
        <w:rPr>
          <w:szCs w:val="40"/>
          <w:lang w:val="sk-SK"/>
        </w:rPr>
        <w:t xml:space="preserve">SOA </w:t>
      </w:r>
      <w:r w:rsidR="00DC0BE4" w:rsidRPr="00654206">
        <w:rPr>
          <w:szCs w:val="40"/>
          <w:lang w:val="sk-SK"/>
        </w:rPr>
        <w:t>sa zvyšuje s rastom teploty čipu.</w:t>
      </w:r>
    </w:p>
    <w:p w:rsidR="00AC1E77" w:rsidRPr="00654206" w:rsidRDefault="00AC1E77" w:rsidP="00AC1E77">
      <w:pPr>
        <w:pStyle w:val="eCheckBoxText"/>
        <w:rPr>
          <w:lang w:val="sk-SK"/>
        </w:rPr>
      </w:pPr>
      <w:r w:rsidRPr="00654206">
        <w:rPr>
          <w:rStyle w:val="eCheckBoxSquareChar"/>
          <w:lang w:val="sk-SK"/>
        </w:rPr>
        <w:t>□</w:t>
      </w:r>
      <w:r w:rsidRPr="00654206">
        <w:rPr>
          <w:szCs w:val="40"/>
          <w:lang w:val="sk-SK"/>
        </w:rPr>
        <w:tab/>
        <w:t xml:space="preserve">EDFA </w:t>
      </w:r>
      <w:r w:rsidR="00DC0BE4" w:rsidRPr="00654206">
        <w:rPr>
          <w:szCs w:val="40"/>
          <w:lang w:val="sk-SK"/>
        </w:rPr>
        <w:t>pracujú na princípe spontánnej emisie žiarenia.</w:t>
      </w:r>
    </w:p>
    <w:p w:rsidR="00AC1E77" w:rsidRPr="00654206" w:rsidRDefault="004A0667" w:rsidP="00AC1E77">
      <w:pPr>
        <w:pStyle w:val="eCheckBoxText"/>
        <w:rPr>
          <w:b/>
          <w:color w:val="FF0000"/>
          <w:lang w:val="sk-SK"/>
        </w:rPr>
      </w:pPr>
      <w:r w:rsidRPr="00654206">
        <w:rPr>
          <w:rStyle w:val="eCheckBoxSquareChar"/>
          <w:lang w:val="sk-SK"/>
        </w:rPr>
        <w:t>□</w:t>
      </w:r>
      <w:r w:rsidR="00AC1E77" w:rsidRPr="00654206">
        <w:rPr>
          <w:szCs w:val="40"/>
          <w:lang w:val="sk-SK"/>
        </w:rPr>
        <w:tab/>
      </w:r>
      <w:r w:rsidR="00AC1E77" w:rsidRPr="00654206">
        <w:rPr>
          <w:lang w:val="sk-SK"/>
        </w:rPr>
        <w:t xml:space="preserve">EDFA </w:t>
      </w:r>
      <w:r w:rsidR="00DC0BE4" w:rsidRPr="00654206">
        <w:rPr>
          <w:lang w:val="sk-SK"/>
        </w:rPr>
        <w:t xml:space="preserve">vyžaduje čerpanie pracujúce na vlnovej dĺžke </w:t>
      </w:r>
      <w:r w:rsidR="00AC1E77" w:rsidRPr="00654206">
        <w:rPr>
          <w:lang w:val="sk-SK"/>
        </w:rPr>
        <w:t>980 nm.</w:t>
      </w:r>
    </w:p>
    <w:p w:rsidR="00AC1E77" w:rsidRPr="00654206" w:rsidRDefault="004A0667" w:rsidP="00AC1E77">
      <w:pPr>
        <w:pStyle w:val="eCheckBoxText"/>
        <w:rPr>
          <w:lang w:val="sk-SK"/>
        </w:rPr>
      </w:pPr>
      <w:r w:rsidRPr="00654206">
        <w:rPr>
          <w:rStyle w:val="eCheckBoxSquareChar"/>
          <w:lang w:val="sk-SK"/>
        </w:rPr>
        <w:t>□</w:t>
      </w:r>
      <w:r w:rsidR="00AC1E77" w:rsidRPr="00654206">
        <w:rPr>
          <w:szCs w:val="40"/>
          <w:lang w:val="sk-SK"/>
        </w:rPr>
        <w:tab/>
      </w:r>
      <w:r w:rsidR="00DC0BE4" w:rsidRPr="00654206">
        <w:rPr>
          <w:szCs w:val="40"/>
          <w:lang w:val="sk-SK"/>
        </w:rPr>
        <w:t xml:space="preserve">Zisk </w:t>
      </w:r>
      <w:r w:rsidR="00AC1E77" w:rsidRPr="00654206">
        <w:rPr>
          <w:lang w:val="sk-SK"/>
        </w:rPr>
        <w:t xml:space="preserve">EDFA </w:t>
      </w:r>
      <w:r w:rsidR="00DC0BE4" w:rsidRPr="00654206">
        <w:rPr>
          <w:lang w:val="sk-SK"/>
        </w:rPr>
        <w:t>je približne</w:t>
      </w:r>
      <w:r w:rsidR="00AC1E77" w:rsidRPr="00654206">
        <w:rPr>
          <w:lang w:val="sk-SK"/>
        </w:rPr>
        <w:t xml:space="preserve"> </w:t>
      </w:r>
      <w:r w:rsidR="008F0400">
        <w:rPr>
          <w:lang w:val="sk-SK"/>
        </w:rPr>
        <w:t>2</w:t>
      </w:r>
      <w:r w:rsidR="00AC1E77" w:rsidRPr="00654206">
        <w:rPr>
          <w:lang w:val="sk-SK"/>
        </w:rPr>
        <w:t>0 – 50 dB</w:t>
      </w:r>
      <w:bookmarkStart w:id="0" w:name="_GoBack"/>
      <w:bookmarkEnd w:id="0"/>
      <w:r w:rsidR="00AC1E77" w:rsidRPr="00654206">
        <w:rPr>
          <w:lang w:val="sk-SK"/>
        </w:rPr>
        <w:t>.</w:t>
      </w:r>
    </w:p>
    <w:p w:rsidR="00AC1E77" w:rsidRPr="00654206" w:rsidRDefault="004A0667" w:rsidP="00AC1E77">
      <w:pPr>
        <w:pStyle w:val="eCheckBoxText"/>
        <w:rPr>
          <w:b/>
          <w:color w:val="FF0000"/>
          <w:lang w:val="sk-SK"/>
        </w:rPr>
      </w:pPr>
      <w:r w:rsidRPr="00654206">
        <w:rPr>
          <w:rStyle w:val="eCheckBoxSquareChar"/>
          <w:lang w:val="sk-SK"/>
        </w:rPr>
        <w:t>□</w:t>
      </w:r>
      <w:r w:rsidR="00AC1E77" w:rsidRPr="00654206">
        <w:rPr>
          <w:szCs w:val="40"/>
          <w:lang w:val="sk-SK"/>
        </w:rPr>
        <w:tab/>
      </w:r>
      <w:proofErr w:type="spellStart"/>
      <w:r w:rsidR="00AC1E77" w:rsidRPr="00654206">
        <w:rPr>
          <w:lang w:val="sk-SK"/>
        </w:rPr>
        <w:t>Raman</w:t>
      </w:r>
      <w:r w:rsidR="00DC0BE4" w:rsidRPr="00654206">
        <w:rPr>
          <w:lang w:val="sk-SK"/>
        </w:rPr>
        <w:t>ov</w:t>
      </w:r>
      <w:proofErr w:type="spellEnd"/>
      <w:r w:rsidR="00DC0BE4" w:rsidRPr="00654206">
        <w:rPr>
          <w:lang w:val="sk-SK"/>
        </w:rPr>
        <w:t xml:space="preserve"> zosilňovač vytvára zisk na vlnovej dĺžke posunutej približne o </w:t>
      </w:r>
      <w:r w:rsidR="00AC1E77" w:rsidRPr="00654206">
        <w:rPr>
          <w:lang w:val="sk-SK"/>
        </w:rPr>
        <w:t xml:space="preserve">100 nm </w:t>
      </w:r>
      <w:r w:rsidR="00DC0BE4" w:rsidRPr="00654206">
        <w:rPr>
          <w:lang w:val="sk-SK"/>
        </w:rPr>
        <w:t>od vlnovej dĺžky čerpania</w:t>
      </w:r>
      <w:r w:rsidR="00AC1E77" w:rsidRPr="00654206">
        <w:rPr>
          <w:lang w:val="sk-SK"/>
        </w:rPr>
        <w:t>.</w:t>
      </w:r>
    </w:p>
    <w:p w:rsidR="00AC1E77" w:rsidRPr="00654206" w:rsidRDefault="004A0667" w:rsidP="00173F7A">
      <w:pPr>
        <w:pStyle w:val="eCheckBox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3"/>
        </w:tabs>
        <w:rPr>
          <w:lang w:val="sk-SK"/>
        </w:rPr>
      </w:pPr>
      <w:r w:rsidRPr="00654206">
        <w:rPr>
          <w:rStyle w:val="eCheckBoxSquareChar"/>
          <w:lang w:val="sk-SK"/>
        </w:rPr>
        <w:t>□</w:t>
      </w:r>
      <w:r w:rsidR="00AC1E77" w:rsidRPr="00654206">
        <w:rPr>
          <w:szCs w:val="40"/>
          <w:lang w:val="sk-SK"/>
        </w:rPr>
        <w:tab/>
      </w:r>
      <w:proofErr w:type="spellStart"/>
      <w:r w:rsidR="00AC1E77" w:rsidRPr="00654206">
        <w:rPr>
          <w:lang w:val="sk-SK"/>
        </w:rPr>
        <w:t>Raman</w:t>
      </w:r>
      <w:r w:rsidR="00DC0BE4" w:rsidRPr="00654206">
        <w:rPr>
          <w:lang w:val="sk-SK"/>
        </w:rPr>
        <w:t>ov</w:t>
      </w:r>
      <w:proofErr w:type="spellEnd"/>
      <w:r w:rsidR="00DC0BE4" w:rsidRPr="00654206">
        <w:rPr>
          <w:lang w:val="sk-SK"/>
        </w:rPr>
        <w:t xml:space="preserve"> zisk môže vznikať vo vláknach kompenzujúcich disperziu.</w:t>
      </w:r>
      <w:r w:rsidR="00173F7A" w:rsidRPr="00654206">
        <w:rPr>
          <w:b/>
          <w:color w:val="FF0000"/>
          <w:lang w:val="sk-SK"/>
        </w:rPr>
        <w:tab/>
      </w:r>
    </w:p>
    <w:p w:rsidR="00D256A6" w:rsidRPr="00654206" w:rsidRDefault="00D256A6" w:rsidP="00CF3327">
      <w:pPr>
        <w:pStyle w:val="eLineBottom"/>
        <w:tabs>
          <w:tab w:val="left" w:pos="2930"/>
        </w:tabs>
        <w:rPr>
          <w:lang w:val="sk-SK"/>
        </w:rPr>
      </w:pPr>
    </w:p>
    <w:p w:rsidR="00AC1E77" w:rsidRPr="00654206" w:rsidRDefault="00AC1E77" w:rsidP="001922A0">
      <w:pPr>
        <w:rPr>
          <w:lang w:val="sk-SK"/>
        </w:rPr>
      </w:pPr>
    </w:p>
    <w:p w:rsidR="001922A0" w:rsidRPr="00654206" w:rsidRDefault="002769B7" w:rsidP="00C15D14">
      <w:pPr>
        <w:pStyle w:val="eTask"/>
        <w:rPr>
          <w:lang w:val="sk-SK"/>
        </w:rPr>
      </w:pPr>
      <w:r w:rsidRPr="00654206">
        <w:rPr>
          <w:lang w:val="sk-SK"/>
        </w:rPr>
        <w:t>Priraďte výrazom v ľavom stĺpci zodpovedajúcu definíciu v pravom.</w:t>
      </w:r>
    </w:p>
    <w:p w:rsidR="0082338D" w:rsidRPr="00654206" w:rsidRDefault="0082338D">
      <w:pPr>
        <w:rPr>
          <w:lang w:val="sk-SK"/>
        </w:rPr>
      </w:pPr>
    </w:p>
    <w:tbl>
      <w:tblPr>
        <w:tblStyle w:val="TableGrid"/>
        <w:tblW w:w="0" w:type="auto"/>
        <w:tblLook w:val="04A0"/>
      </w:tblPr>
      <w:tblGrid>
        <w:gridCol w:w="1951"/>
        <w:gridCol w:w="2693"/>
        <w:gridCol w:w="4568"/>
      </w:tblGrid>
      <w:tr w:rsidR="0082338D" w:rsidRPr="00654206" w:rsidTr="0082338D"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654206" w:rsidRDefault="0082338D" w:rsidP="0082338D">
            <w:pPr>
              <w:jc w:val="center"/>
              <w:rPr>
                <w:lang w:val="sk-SK"/>
              </w:rPr>
            </w:pPr>
            <w:proofErr w:type="spellStart"/>
            <w:r w:rsidRPr="00654206">
              <w:rPr>
                <w:lang w:val="sk-SK"/>
              </w:rPr>
              <w:t>FTTEx</w:t>
            </w:r>
            <w:proofErr w:type="spell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654206" w:rsidRDefault="0082338D">
            <w:pPr>
              <w:rPr>
                <w:lang w:val="sk-SK"/>
              </w:rPr>
            </w:pP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654206" w:rsidRDefault="0082338D" w:rsidP="002769B7">
            <w:pPr>
              <w:rPr>
                <w:lang w:val="sk-SK"/>
              </w:rPr>
            </w:pPr>
            <w:r w:rsidRPr="00654206">
              <w:rPr>
                <w:lang w:val="sk-SK"/>
              </w:rPr>
              <w:t>Optic</w:t>
            </w:r>
            <w:r w:rsidR="002769B7" w:rsidRPr="00654206">
              <w:rPr>
                <w:lang w:val="sk-SK"/>
              </w:rPr>
              <w:t>ké vlákna sú zakončené v miestnej telefónnej ústredni,</w:t>
            </w:r>
            <w:r w:rsidRPr="00654206">
              <w:rPr>
                <w:lang w:val="sk-SK"/>
              </w:rPr>
              <w:t xml:space="preserve"> DSLAM </w:t>
            </w:r>
            <w:r w:rsidR="002769B7" w:rsidRPr="00654206">
              <w:rPr>
                <w:lang w:val="sk-SK"/>
              </w:rPr>
              <w:t xml:space="preserve">rozdeľuje signál do existujúcich </w:t>
            </w:r>
            <w:proofErr w:type="spellStart"/>
            <w:r w:rsidR="002769B7" w:rsidRPr="00654206">
              <w:rPr>
                <w:lang w:val="sk-SK"/>
              </w:rPr>
              <w:t>metalických</w:t>
            </w:r>
            <w:proofErr w:type="spellEnd"/>
            <w:r w:rsidR="002769B7" w:rsidRPr="00654206">
              <w:rPr>
                <w:lang w:val="sk-SK"/>
              </w:rPr>
              <w:t xml:space="preserve"> vedení poskytujúcich</w:t>
            </w:r>
            <w:r w:rsidRPr="00654206">
              <w:rPr>
                <w:lang w:val="sk-SK"/>
              </w:rPr>
              <w:t xml:space="preserve"> </w:t>
            </w:r>
            <w:proofErr w:type="spellStart"/>
            <w:r w:rsidRPr="00654206">
              <w:rPr>
                <w:lang w:val="sk-SK"/>
              </w:rPr>
              <w:t>xDSL</w:t>
            </w:r>
            <w:proofErr w:type="spellEnd"/>
          </w:p>
        </w:tc>
      </w:tr>
      <w:tr w:rsidR="0082338D" w:rsidRPr="00654206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654206" w:rsidRDefault="0082338D" w:rsidP="0082338D">
            <w:pPr>
              <w:jc w:val="center"/>
              <w:rPr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654206" w:rsidRDefault="0082338D">
            <w:pPr>
              <w:rPr>
                <w:lang w:val="sk-SK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654206" w:rsidRDefault="0082338D" w:rsidP="0082338D">
            <w:pPr>
              <w:rPr>
                <w:lang w:val="sk-SK"/>
              </w:rPr>
            </w:pPr>
          </w:p>
        </w:tc>
      </w:tr>
      <w:tr w:rsidR="0082338D" w:rsidRPr="00654206" w:rsidTr="0082338D">
        <w:trPr>
          <w:trHeight w:val="808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654206" w:rsidRDefault="0082338D" w:rsidP="0082338D">
            <w:pPr>
              <w:jc w:val="center"/>
              <w:rPr>
                <w:lang w:val="sk-SK"/>
              </w:rPr>
            </w:pPr>
            <w:proofErr w:type="spellStart"/>
            <w:r w:rsidRPr="00654206">
              <w:rPr>
                <w:lang w:val="sk-SK"/>
              </w:rPr>
              <w:t>FTTCab</w:t>
            </w:r>
            <w:proofErr w:type="spell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654206" w:rsidRDefault="0082338D">
            <w:pPr>
              <w:rPr>
                <w:lang w:val="sk-SK"/>
              </w:rPr>
            </w:pP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654206" w:rsidRDefault="0082338D" w:rsidP="002769B7">
            <w:pPr>
              <w:rPr>
                <w:lang w:val="sk-SK"/>
              </w:rPr>
            </w:pPr>
            <w:r w:rsidRPr="00654206">
              <w:rPr>
                <w:lang w:val="sk-SK"/>
              </w:rPr>
              <w:t>Optic</w:t>
            </w:r>
            <w:r w:rsidR="002769B7" w:rsidRPr="00654206">
              <w:rPr>
                <w:lang w:val="sk-SK"/>
              </w:rPr>
              <w:t>ké vlákno je privedené ku skupine budov</w:t>
            </w:r>
          </w:p>
        </w:tc>
      </w:tr>
      <w:tr w:rsidR="0082338D" w:rsidRPr="00654206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654206" w:rsidRDefault="0082338D" w:rsidP="0082338D">
            <w:pPr>
              <w:jc w:val="center"/>
              <w:rPr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654206" w:rsidRDefault="0082338D">
            <w:pPr>
              <w:rPr>
                <w:lang w:val="sk-SK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654206" w:rsidRDefault="0082338D" w:rsidP="0082338D">
            <w:pPr>
              <w:rPr>
                <w:lang w:val="sk-SK"/>
              </w:rPr>
            </w:pPr>
          </w:p>
        </w:tc>
      </w:tr>
      <w:tr w:rsidR="0082338D" w:rsidRPr="00654206" w:rsidTr="0082338D">
        <w:trPr>
          <w:trHeight w:val="801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654206" w:rsidRDefault="0082338D" w:rsidP="0082338D">
            <w:pPr>
              <w:jc w:val="center"/>
              <w:rPr>
                <w:lang w:val="sk-SK"/>
              </w:rPr>
            </w:pPr>
            <w:r w:rsidRPr="00654206">
              <w:rPr>
                <w:lang w:val="sk-SK"/>
              </w:rPr>
              <w:t>FTTC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654206" w:rsidRDefault="0082338D">
            <w:pPr>
              <w:rPr>
                <w:lang w:val="sk-SK"/>
              </w:rPr>
            </w:pP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654206" w:rsidRDefault="0082338D" w:rsidP="00841581">
            <w:pPr>
              <w:rPr>
                <w:lang w:val="sk-SK"/>
              </w:rPr>
            </w:pPr>
            <w:r w:rsidRPr="00654206">
              <w:rPr>
                <w:lang w:val="sk-SK"/>
              </w:rPr>
              <w:t>Optic</w:t>
            </w:r>
            <w:r w:rsidR="002769B7" w:rsidRPr="00654206">
              <w:rPr>
                <w:lang w:val="sk-SK"/>
              </w:rPr>
              <w:t>ké</w:t>
            </w:r>
            <w:r w:rsidRPr="00654206">
              <w:rPr>
                <w:lang w:val="sk-SK"/>
              </w:rPr>
              <w:t xml:space="preserve"> </w:t>
            </w:r>
            <w:r w:rsidR="002769B7" w:rsidRPr="00654206">
              <w:rPr>
                <w:lang w:val="sk-SK"/>
              </w:rPr>
              <w:t>vlákna sú privedené do jednotlivých budov, kde môžu byť ukončené</w:t>
            </w:r>
          </w:p>
        </w:tc>
      </w:tr>
      <w:tr w:rsidR="0082338D" w:rsidRPr="00654206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654206" w:rsidRDefault="0082338D" w:rsidP="0082338D">
            <w:pPr>
              <w:jc w:val="center"/>
              <w:rPr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654206" w:rsidRDefault="0082338D">
            <w:pPr>
              <w:rPr>
                <w:lang w:val="sk-SK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654206" w:rsidRDefault="0082338D" w:rsidP="0082338D">
            <w:pPr>
              <w:rPr>
                <w:lang w:val="sk-SK"/>
              </w:rPr>
            </w:pPr>
          </w:p>
        </w:tc>
      </w:tr>
      <w:tr w:rsidR="0082338D" w:rsidRPr="00654206" w:rsidTr="0082338D">
        <w:trPr>
          <w:trHeight w:val="882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654206" w:rsidRDefault="0082338D" w:rsidP="0082338D">
            <w:pPr>
              <w:jc w:val="center"/>
              <w:rPr>
                <w:lang w:val="sk-SK"/>
              </w:rPr>
            </w:pPr>
            <w:r w:rsidRPr="00654206">
              <w:rPr>
                <w:lang w:val="sk-SK"/>
              </w:rPr>
              <w:t>FTTB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654206" w:rsidRDefault="0082338D">
            <w:pPr>
              <w:rPr>
                <w:lang w:val="sk-SK"/>
              </w:rPr>
            </w:pP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654206" w:rsidRDefault="0082338D" w:rsidP="00841581">
            <w:pPr>
              <w:rPr>
                <w:lang w:val="sk-SK"/>
              </w:rPr>
            </w:pPr>
            <w:r w:rsidRPr="00654206">
              <w:rPr>
                <w:lang w:val="sk-SK"/>
              </w:rPr>
              <w:t>Optic</w:t>
            </w:r>
            <w:r w:rsidR="00841581" w:rsidRPr="00654206">
              <w:rPr>
                <w:lang w:val="sk-SK"/>
              </w:rPr>
              <w:t>ké</w:t>
            </w:r>
            <w:r w:rsidRPr="00654206">
              <w:rPr>
                <w:lang w:val="sk-SK"/>
              </w:rPr>
              <w:t xml:space="preserve"> </w:t>
            </w:r>
            <w:r w:rsidR="00841581" w:rsidRPr="00654206">
              <w:rPr>
                <w:lang w:val="sk-SK"/>
              </w:rPr>
              <w:t>vlákna sú ukončené v zásuvke koncového používateľa</w:t>
            </w:r>
          </w:p>
        </w:tc>
      </w:tr>
      <w:tr w:rsidR="0082338D" w:rsidRPr="00654206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654206" w:rsidRDefault="0082338D" w:rsidP="0082338D">
            <w:pPr>
              <w:jc w:val="center"/>
              <w:rPr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654206" w:rsidRDefault="0082338D">
            <w:pPr>
              <w:rPr>
                <w:lang w:val="sk-SK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654206" w:rsidRDefault="0082338D" w:rsidP="0082338D">
            <w:pPr>
              <w:rPr>
                <w:lang w:val="sk-SK"/>
              </w:rPr>
            </w:pPr>
          </w:p>
        </w:tc>
      </w:tr>
      <w:tr w:rsidR="0082338D" w:rsidRPr="00654206" w:rsidTr="0082338D">
        <w:trPr>
          <w:trHeight w:val="827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654206" w:rsidRDefault="0082338D" w:rsidP="0082338D">
            <w:pPr>
              <w:jc w:val="center"/>
              <w:rPr>
                <w:lang w:val="sk-SK"/>
              </w:rPr>
            </w:pPr>
            <w:r w:rsidRPr="00654206">
              <w:rPr>
                <w:lang w:val="sk-SK"/>
              </w:rPr>
              <w:t>FTTO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654206" w:rsidRDefault="0082338D">
            <w:pPr>
              <w:rPr>
                <w:lang w:val="sk-SK"/>
              </w:rPr>
            </w:pP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654206" w:rsidRDefault="0082338D" w:rsidP="00841581">
            <w:pPr>
              <w:rPr>
                <w:lang w:val="sk-SK"/>
              </w:rPr>
            </w:pPr>
            <w:r w:rsidRPr="00654206">
              <w:rPr>
                <w:lang w:val="sk-SK"/>
              </w:rPr>
              <w:t>Optic</w:t>
            </w:r>
            <w:r w:rsidR="00841581" w:rsidRPr="00654206">
              <w:rPr>
                <w:lang w:val="sk-SK"/>
              </w:rPr>
              <w:t>ké</w:t>
            </w:r>
            <w:r w:rsidRPr="00654206">
              <w:rPr>
                <w:lang w:val="sk-SK"/>
              </w:rPr>
              <w:t xml:space="preserve"> </w:t>
            </w:r>
            <w:r w:rsidR="00841581" w:rsidRPr="00654206">
              <w:rPr>
                <w:lang w:val="sk-SK"/>
              </w:rPr>
              <w:t>vlákna sú ukončené v vonkajšom rozbočovači</w:t>
            </w:r>
          </w:p>
        </w:tc>
      </w:tr>
      <w:tr w:rsidR="0082338D" w:rsidRPr="00654206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654206" w:rsidRDefault="0082338D" w:rsidP="0082338D">
            <w:pPr>
              <w:jc w:val="center"/>
              <w:rPr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654206" w:rsidRDefault="0082338D">
            <w:pPr>
              <w:rPr>
                <w:lang w:val="sk-SK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654206" w:rsidRDefault="0082338D" w:rsidP="0082338D">
            <w:pPr>
              <w:rPr>
                <w:lang w:val="sk-SK"/>
              </w:rPr>
            </w:pPr>
          </w:p>
        </w:tc>
      </w:tr>
      <w:tr w:rsidR="0082338D" w:rsidRPr="00654206" w:rsidTr="0082338D"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:rsidR="0082338D" w:rsidRPr="00654206" w:rsidRDefault="0082338D" w:rsidP="0082338D">
            <w:pPr>
              <w:jc w:val="center"/>
              <w:rPr>
                <w:lang w:val="sk-SK"/>
              </w:rPr>
            </w:pPr>
            <w:r w:rsidRPr="00654206">
              <w:rPr>
                <w:lang w:val="sk-SK"/>
              </w:rPr>
              <w:t>FTTH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654206" w:rsidRDefault="0082338D">
            <w:pPr>
              <w:rPr>
                <w:lang w:val="sk-SK"/>
              </w:rPr>
            </w:pPr>
          </w:p>
        </w:tc>
        <w:tc>
          <w:tcPr>
            <w:tcW w:w="4568" w:type="dxa"/>
            <w:tcBorders>
              <w:left w:val="single" w:sz="4" w:space="0" w:color="auto"/>
            </w:tcBorders>
            <w:vAlign w:val="center"/>
          </w:tcPr>
          <w:p w:rsidR="0082338D" w:rsidRPr="00654206" w:rsidRDefault="0082338D" w:rsidP="00CD2DAB">
            <w:pPr>
              <w:rPr>
                <w:lang w:val="sk-SK"/>
              </w:rPr>
            </w:pPr>
            <w:r w:rsidRPr="00654206">
              <w:rPr>
                <w:lang w:val="sk-SK"/>
              </w:rPr>
              <w:t>Optic</w:t>
            </w:r>
            <w:r w:rsidR="00841581" w:rsidRPr="00654206">
              <w:rPr>
                <w:lang w:val="sk-SK"/>
              </w:rPr>
              <w:t>ké</w:t>
            </w:r>
            <w:r w:rsidRPr="00654206">
              <w:rPr>
                <w:lang w:val="sk-SK"/>
              </w:rPr>
              <w:t xml:space="preserve"> </w:t>
            </w:r>
            <w:r w:rsidR="00841581" w:rsidRPr="00654206">
              <w:rPr>
                <w:lang w:val="sk-SK"/>
              </w:rPr>
              <w:t>vlákna sú ukončené v úrade zákazníkov</w:t>
            </w:r>
            <w:r w:rsidRPr="00654206">
              <w:rPr>
                <w:lang w:val="sk-SK"/>
              </w:rPr>
              <w:t xml:space="preserve">  </w:t>
            </w:r>
            <w:r w:rsidR="00CD2DAB" w:rsidRPr="00654206">
              <w:rPr>
                <w:lang w:val="sk-SK"/>
              </w:rPr>
              <w:t>požadujúcich vysokú prenosovú rýchlosť</w:t>
            </w:r>
          </w:p>
        </w:tc>
      </w:tr>
    </w:tbl>
    <w:p w:rsidR="0082338D" w:rsidRPr="00654206" w:rsidRDefault="0082338D">
      <w:pPr>
        <w:rPr>
          <w:b/>
          <w:lang w:val="sk-SK"/>
        </w:rPr>
      </w:pPr>
    </w:p>
    <w:sectPr w:rsidR="0082338D" w:rsidRPr="00654206" w:rsidSect="00817022">
      <w:headerReference w:type="default" r:id="rId8"/>
      <w:footerReference w:type="default" r:id="rId9"/>
      <w:pgSz w:w="11906" w:h="16838"/>
      <w:pgMar w:top="1418" w:right="1418" w:bottom="1418" w:left="1418" w:header="714" w:footer="3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CB1" w:rsidRDefault="00F55CB1" w:rsidP="00861A1A">
      <w:r>
        <w:separator/>
      </w:r>
    </w:p>
  </w:endnote>
  <w:endnote w:type="continuationSeparator" w:id="0">
    <w:p w:rsidR="00F55CB1" w:rsidRDefault="00F55CB1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F922A3" w:rsidTr="00CA51B5">
      <w:tc>
        <w:tcPr>
          <w:tcW w:w="2518" w:type="dxa"/>
        </w:tcPr>
        <w:p w:rsidR="00F922A3" w:rsidRDefault="00F922A3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F922A3" w:rsidRPr="003140EE" w:rsidRDefault="00F922A3" w:rsidP="0081702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Tento projekt bol financovaný s podporou </w:t>
          </w:r>
          <w:proofErr w:type="spellStart"/>
          <w:r w:rsidRPr="003140EE">
            <w:rPr>
              <w:sz w:val="16"/>
              <w:szCs w:val="16"/>
            </w:rPr>
            <w:t>Európskej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Komisie</w:t>
          </w:r>
          <w:proofErr w:type="spellEnd"/>
          <w:r w:rsidRPr="003140EE">
            <w:rPr>
              <w:sz w:val="16"/>
              <w:szCs w:val="16"/>
            </w:rPr>
            <w:t>.</w:t>
          </w:r>
        </w:p>
        <w:p w:rsidR="00F922A3" w:rsidRPr="00CA51B5" w:rsidRDefault="00F922A3" w:rsidP="0081702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Táto </w:t>
          </w:r>
          <w:proofErr w:type="spellStart"/>
          <w:r w:rsidRPr="003140EE">
            <w:rPr>
              <w:sz w:val="16"/>
              <w:szCs w:val="16"/>
            </w:rPr>
            <w:t>publikácia</w:t>
          </w:r>
          <w:proofErr w:type="spellEnd"/>
          <w:r w:rsidRPr="003140EE">
            <w:rPr>
              <w:sz w:val="16"/>
              <w:szCs w:val="16"/>
            </w:rPr>
            <w:t xml:space="preserve"> (dokument) reprezentuje </w:t>
          </w:r>
          <w:proofErr w:type="spellStart"/>
          <w:r w:rsidRPr="003140EE">
            <w:rPr>
              <w:sz w:val="16"/>
              <w:szCs w:val="16"/>
            </w:rPr>
            <w:t>výlučne</w:t>
          </w:r>
          <w:proofErr w:type="spellEnd"/>
          <w:r w:rsidRPr="003140EE">
            <w:rPr>
              <w:sz w:val="16"/>
              <w:szCs w:val="16"/>
            </w:rPr>
            <w:t xml:space="preserve"> názor autora a </w:t>
          </w:r>
          <w:proofErr w:type="spellStart"/>
          <w:r w:rsidRPr="003140EE">
            <w:rPr>
              <w:sz w:val="16"/>
              <w:szCs w:val="16"/>
            </w:rPr>
            <w:t>Komisia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nezodpovedá</w:t>
          </w:r>
          <w:proofErr w:type="spellEnd"/>
          <w:r w:rsidRPr="003140EE">
            <w:rPr>
              <w:sz w:val="16"/>
              <w:szCs w:val="16"/>
            </w:rPr>
            <w:t xml:space="preserve"> za </w:t>
          </w:r>
          <w:proofErr w:type="spellStart"/>
          <w:r w:rsidRPr="003140EE">
            <w:rPr>
              <w:sz w:val="16"/>
              <w:szCs w:val="16"/>
            </w:rPr>
            <w:t>akékoľvek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použitie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informácií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obsiahnutých</w:t>
          </w:r>
          <w:proofErr w:type="spellEnd"/>
          <w:r w:rsidRPr="003140EE">
            <w:rPr>
              <w:sz w:val="16"/>
              <w:szCs w:val="16"/>
            </w:rPr>
            <w:t xml:space="preserve"> v </w:t>
          </w:r>
          <w:proofErr w:type="spellStart"/>
          <w:r w:rsidRPr="003140EE">
            <w:rPr>
              <w:sz w:val="16"/>
              <w:szCs w:val="16"/>
            </w:rPr>
            <w:t>tejto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publikácii</w:t>
          </w:r>
          <w:proofErr w:type="spellEnd"/>
          <w:r w:rsidRPr="003140EE">
            <w:rPr>
              <w:sz w:val="16"/>
              <w:szCs w:val="16"/>
            </w:rPr>
            <w:t xml:space="preserve"> (dokumente).</w:t>
          </w:r>
        </w:p>
      </w:tc>
    </w:tr>
    <w:tr w:rsidR="00F922A3" w:rsidTr="00CA51B5">
      <w:tc>
        <w:tcPr>
          <w:tcW w:w="8472" w:type="dxa"/>
          <w:gridSpan w:val="2"/>
        </w:tcPr>
        <w:p w:rsidR="00F922A3" w:rsidRPr="00CA51B5" w:rsidRDefault="00F922A3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and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F922A3" w:rsidRPr="00CA51B5" w:rsidRDefault="00F922A3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F922A3" w:rsidRPr="00BF5E09" w:rsidRDefault="00F922A3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CB1" w:rsidRDefault="00F55CB1" w:rsidP="00861A1A">
      <w:r>
        <w:separator/>
      </w:r>
    </w:p>
  </w:footnote>
  <w:footnote w:type="continuationSeparator" w:id="0">
    <w:p w:rsidR="00F55CB1" w:rsidRDefault="00F55CB1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2A3" w:rsidRPr="002B41A8" w:rsidRDefault="00F922A3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rFonts w:ascii="Calibri" w:hAnsi="Calibri"/>
        <w:b/>
        <w:smallCaps/>
        <w:noProof/>
      </w:rPr>
      <w:t>PRACOVNÝ LIST</w:t>
    </w:r>
  </w:p>
  <w:p w:rsidR="00F922A3" w:rsidRPr="00C148FD" w:rsidRDefault="00F922A3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OPTICKÉ SYSTÉMY A SIETE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1068F5"/>
    <w:multiLevelType w:val="hybridMultilevel"/>
    <w:tmpl w:val="5AD04DDE"/>
    <w:lvl w:ilvl="0" w:tplc="BE7AF8C4">
      <w:start w:val="1"/>
      <w:numFmt w:val="decimal"/>
      <w:lvlText w:val="%1."/>
      <w:lvlJc w:val="left"/>
      <w:pPr>
        <w:ind w:left="1065" w:hanging="705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22E6C"/>
    <w:rsid w:val="0000673F"/>
    <w:rsid w:val="00016AD8"/>
    <w:rsid w:val="00017595"/>
    <w:rsid w:val="00021197"/>
    <w:rsid w:val="00030EDA"/>
    <w:rsid w:val="000346A8"/>
    <w:rsid w:val="00045BEB"/>
    <w:rsid w:val="00073ADF"/>
    <w:rsid w:val="0007473C"/>
    <w:rsid w:val="00074932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501BD"/>
    <w:rsid w:val="00151ED1"/>
    <w:rsid w:val="00154968"/>
    <w:rsid w:val="00160E07"/>
    <w:rsid w:val="00164458"/>
    <w:rsid w:val="00165F85"/>
    <w:rsid w:val="00170E72"/>
    <w:rsid w:val="0017377E"/>
    <w:rsid w:val="00173F7A"/>
    <w:rsid w:val="001840EA"/>
    <w:rsid w:val="00185BED"/>
    <w:rsid w:val="001922A0"/>
    <w:rsid w:val="00195A08"/>
    <w:rsid w:val="001B057D"/>
    <w:rsid w:val="001D00A1"/>
    <w:rsid w:val="001F4D10"/>
    <w:rsid w:val="001F6290"/>
    <w:rsid w:val="00211047"/>
    <w:rsid w:val="00213F2C"/>
    <w:rsid w:val="002202A3"/>
    <w:rsid w:val="00223478"/>
    <w:rsid w:val="00225015"/>
    <w:rsid w:val="00251F81"/>
    <w:rsid w:val="00271BF9"/>
    <w:rsid w:val="00272012"/>
    <w:rsid w:val="002722BC"/>
    <w:rsid w:val="002769B7"/>
    <w:rsid w:val="002825A8"/>
    <w:rsid w:val="00283A7C"/>
    <w:rsid w:val="002850DE"/>
    <w:rsid w:val="00292860"/>
    <w:rsid w:val="002976A9"/>
    <w:rsid w:val="002B0278"/>
    <w:rsid w:val="002B0866"/>
    <w:rsid w:val="002B41A8"/>
    <w:rsid w:val="002D6F6B"/>
    <w:rsid w:val="002E301D"/>
    <w:rsid w:val="002F7C3B"/>
    <w:rsid w:val="00304ADA"/>
    <w:rsid w:val="00306B9F"/>
    <w:rsid w:val="00307892"/>
    <w:rsid w:val="00315203"/>
    <w:rsid w:val="00337851"/>
    <w:rsid w:val="00347E4D"/>
    <w:rsid w:val="00351AF3"/>
    <w:rsid w:val="00363362"/>
    <w:rsid w:val="00374EC5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361"/>
    <w:rsid w:val="00417ED2"/>
    <w:rsid w:val="0046567F"/>
    <w:rsid w:val="00472203"/>
    <w:rsid w:val="00475954"/>
    <w:rsid w:val="00492966"/>
    <w:rsid w:val="004A01E5"/>
    <w:rsid w:val="004A0667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10D59"/>
    <w:rsid w:val="00625885"/>
    <w:rsid w:val="00625B5A"/>
    <w:rsid w:val="0063686B"/>
    <w:rsid w:val="006435FE"/>
    <w:rsid w:val="0064494B"/>
    <w:rsid w:val="00654206"/>
    <w:rsid w:val="0066326F"/>
    <w:rsid w:val="0068067D"/>
    <w:rsid w:val="0068131D"/>
    <w:rsid w:val="00690FB1"/>
    <w:rsid w:val="006A24C7"/>
    <w:rsid w:val="006A668A"/>
    <w:rsid w:val="006A77FA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04E0"/>
    <w:rsid w:val="007738BD"/>
    <w:rsid w:val="007837ED"/>
    <w:rsid w:val="00783F71"/>
    <w:rsid w:val="00790D07"/>
    <w:rsid w:val="007B2A26"/>
    <w:rsid w:val="007C0FDD"/>
    <w:rsid w:val="007C308E"/>
    <w:rsid w:val="007C5B85"/>
    <w:rsid w:val="007E16D1"/>
    <w:rsid w:val="007E1CA4"/>
    <w:rsid w:val="007E6CED"/>
    <w:rsid w:val="00802588"/>
    <w:rsid w:val="008116FB"/>
    <w:rsid w:val="00813612"/>
    <w:rsid w:val="0081479C"/>
    <w:rsid w:val="00817022"/>
    <w:rsid w:val="0082338D"/>
    <w:rsid w:val="00825830"/>
    <w:rsid w:val="00826CB2"/>
    <w:rsid w:val="00830375"/>
    <w:rsid w:val="00831014"/>
    <w:rsid w:val="00832323"/>
    <w:rsid w:val="00841581"/>
    <w:rsid w:val="00861A1A"/>
    <w:rsid w:val="00864D93"/>
    <w:rsid w:val="00882BE0"/>
    <w:rsid w:val="008836CE"/>
    <w:rsid w:val="00891FF5"/>
    <w:rsid w:val="00893E89"/>
    <w:rsid w:val="0089580E"/>
    <w:rsid w:val="008A3619"/>
    <w:rsid w:val="008B05F5"/>
    <w:rsid w:val="008B6CCD"/>
    <w:rsid w:val="008C64E0"/>
    <w:rsid w:val="008D38F1"/>
    <w:rsid w:val="008F0400"/>
    <w:rsid w:val="008F1B37"/>
    <w:rsid w:val="008F5585"/>
    <w:rsid w:val="00900E14"/>
    <w:rsid w:val="00912A69"/>
    <w:rsid w:val="00916DC9"/>
    <w:rsid w:val="0094072E"/>
    <w:rsid w:val="00945D88"/>
    <w:rsid w:val="00950649"/>
    <w:rsid w:val="00950D6C"/>
    <w:rsid w:val="0095346A"/>
    <w:rsid w:val="00955A25"/>
    <w:rsid w:val="00963F86"/>
    <w:rsid w:val="0097175A"/>
    <w:rsid w:val="00974B16"/>
    <w:rsid w:val="009802AD"/>
    <w:rsid w:val="009A5F9E"/>
    <w:rsid w:val="009B1788"/>
    <w:rsid w:val="009B1E16"/>
    <w:rsid w:val="009B3ACA"/>
    <w:rsid w:val="009B638C"/>
    <w:rsid w:val="009C7B24"/>
    <w:rsid w:val="009E2A2A"/>
    <w:rsid w:val="009F4AD8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B3901"/>
    <w:rsid w:val="00AC1E77"/>
    <w:rsid w:val="00AC4ED9"/>
    <w:rsid w:val="00AC6380"/>
    <w:rsid w:val="00AD2F36"/>
    <w:rsid w:val="00AD6E4D"/>
    <w:rsid w:val="00AF5281"/>
    <w:rsid w:val="00B01599"/>
    <w:rsid w:val="00B15DB4"/>
    <w:rsid w:val="00B177D0"/>
    <w:rsid w:val="00B22E6C"/>
    <w:rsid w:val="00B3151A"/>
    <w:rsid w:val="00B37307"/>
    <w:rsid w:val="00B5145B"/>
    <w:rsid w:val="00B65ABA"/>
    <w:rsid w:val="00B707D0"/>
    <w:rsid w:val="00B75FF7"/>
    <w:rsid w:val="00B816F4"/>
    <w:rsid w:val="00B822EA"/>
    <w:rsid w:val="00B84417"/>
    <w:rsid w:val="00B90BB2"/>
    <w:rsid w:val="00B94FBB"/>
    <w:rsid w:val="00BA3595"/>
    <w:rsid w:val="00BA4040"/>
    <w:rsid w:val="00BA7D63"/>
    <w:rsid w:val="00BB3CAA"/>
    <w:rsid w:val="00BB48C7"/>
    <w:rsid w:val="00BC1F6B"/>
    <w:rsid w:val="00BC732E"/>
    <w:rsid w:val="00BD3D30"/>
    <w:rsid w:val="00BD7612"/>
    <w:rsid w:val="00BE3DE8"/>
    <w:rsid w:val="00BE6648"/>
    <w:rsid w:val="00BE745A"/>
    <w:rsid w:val="00BF5E09"/>
    <w:rsid w:val="00BF6970"/>
    <w:rsid w:val="00C148FD"/>
    <w:rsid w:val="00C15D14"/>
    <w:rsid w:val="00C2393A"/>
    <w:rsid w:val="00C5580D"/>
    <w:rsid w:val="00C57915"/>
    <w:rsid w:val="00C7264E"/>
    <w:rsid w:val="00C767C9"/>
    <w:rsid w:val="00C878F0"/>
    <w:rsid w:val="00CA51B5"/>
    <w:rsid w:val="00CC2293"/>
    <w:rsid w:val="00CC266E"/>
    <w:rsid w:val="00CD2DAB"/>
    <w:rsid w:val="00CE09BA"/>
    <w:rsid w:val="00CF3327"/>
    <w:rsid w:val="00CF4DFA"/>
    <w:rsid w:val="00D02791"/>
    <w:rsid w:val="00D060B3"/>
    <w:rsid w:val="00D06992"/>
    <w:rsid w:val="00D20A5C"/>
    <w:rsid w:val="00D256A6"/>
    <w:rsid w:val="00D2650E"/>
    <w:rsid w:val="00D33524"/>
    <w:rsid w:val="00D40AB1"/>
    <w:rsid w:val="00D573B0"/>
    <w:rsid w:val="00D6535B"/>
    <w:rsid w:val="00D71B81"/>
    <w:rsid w:val="00D773FA"/>
    <w:rsid w:val="00DA18A6"/>
    <w:rsid w:val="00DA1F5C"/>
    <w:rsid w:val="00DA24E3"/>
    <w:rsid w:val="00DA2E4A"/>
    <w:rsid w:val="00DA5DFD"/>
    <w:rsid w:val="00DB2F24"/>
    <w:rsid w:val="00DB674B"/>
    <w:rsid w:val="00DC0BE4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01C1C"/>
    <w:rsid w:val="00F168D6"/>
    <w:rsid w:val="00F24638"/>
    <w:rsid w:val="00F248A4"/>
    <w:rsid w:val="00F3100D"/>
    <w:rsid w:val="00F46B18"/>
    <w:rsid w:val="00F5587E"/>
    <w:rsid w:val="00F55CB1"/>
    <w:rsid w:val="00F748A6"/>
    <w:rsid w:val="00F82C59"/>
    <w:rsid w:val="00F871C6"/>
    <w:rsid w:val="00F8749B"/>
    <w:rsid w:val="00F922A3"/>
    <w:rsid w:val="00FA74D9"/>
    <w:rsid w:val="00FB201E"/>
    <w:rsid w:val="00FD117F"/>
    <w:rsid w:val="00FF2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D1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customStyle="1" w:styleId="eAbbreviation">
    <w:name w:val="eAbbreviation"/>
    <w:rsid w:val="002202A3"/>
    <w:rPr>
      <w:b/>
      <w:color w:val="002060"/>
      <w:lang w:val="cs-CZ"/>
    </w:rPr>
  </w:style>
  <w:style w:type="character" w:styleId="CommentReference">
    <w:name w:val="annotation reference"/>
    <w:basedOn w:val="DefaultParagraphFont"/>
    <w:semiHidden/>
    <w:unhideWhenUsed/>
    <w:rsid w:val="007E1CA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E1C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E1CA4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E1C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E1C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\AppData\Local\Temp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A3E8D-43BF-49A7-B365-BCA2816FE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</TotalTime>
  <Pages>2</Pages>
  <Words>251</Words>
  <Characters>1569</Characters>
  <Application>Microsoft Office Word</Application>
  <DocSecurity>0</DocSecurity>
  <Lines>13</Lines>
  <Paragraphs>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Pavol Podhradsky</cp:lastModifiedBy>
  <cp:revision>2</cp:revision>
  <cp:lastPrinted>2013-05-24T14:00:00Z</cp:lastPrinted>
  <dcterms:created xsi:type="dcterms:W3CDTF">2016-02-26T11:46:00Z</dcterms:created>
  <dcterms:modified xsi:type="dcterms:W3CDTF">2016-02-26T11:46:00Z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