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1A" w:rsidRPr="00B24F42" w:rsidRDefault="001D58F1" w:rsidP="00E65A44">
      <w:pPr>
        <w:pStyle w:val="eTask"/>
        <w:rPr>
          <w:lang w:val="de-DE"/>
        </w:rPr>
      </w:pPr>
      <w:r w:rsidRPr="00B24F42">
        <w:rPr>
          <w:bCs/>
          <w:lang w:val="de-DE"/>
        </w:rPr>
        <w:t>Wählen Sie jeweils eine Variante des folgenden Textes, so dass die Aussage richtig ist.</w:t>
      </w:r>
    </w:p>
    <w:p w:rsidR="001922A0" w:rsidRPr="00B24F42" w:rsidRDefault="001922A0" w:rsidP="00E65A44">
      <w:pPr>
        <w:rPr>
          <w:lang w:val="de-DE"/>
        </w:rPr>
      </w:pPr>
    </w:p>
    <w:p w:rsidR="00141E1A" w:rsidRPr="00B24F42" w:rsidRDefault="00040158" w:rsidP="0052783C">
      <w:pPr>
        <w:spacing w:line="360" w:lineRule="auto"/>
        <w:rPr>
          <w:lang w:val="de-DE"/>
        </w:rPr>
      </w:pPr>
      <w:r w:rsidRPr="00B24F42">
        <w:rPr>
          <w:lang w:val="de-DE"/>
        </w:rPr>
        <w:t xml:space="preserve">Bei der Verwendung der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symmetrischen Kryptographie</m:t>
                  </m:r>
                </m:e>
              </m:mr>
              <m:mr>
                <m:e>
                  <m:r>
                    <m:rPr>
                      <m:nor/>
                    </m:rPr>
                    <w:rPr>
                      <w:color w:val="FF0000"/>
                      <w:lang w:val="de-DE"/>
                    </w:rPr>
                    <m:t>Kryptographie mit öffentlichen Schlüsseln</m:t>
                  </m:r>
                </m:e>
              </m:mr>
            </m:m>
            <m:r>
              <w:rPr>
                <w:rFonts w:ascii="Cambria Math" w:hAnsi="Cambria Math"/>
                <w:lang w:val="de-DE"/>
              </w:rPr>
              <m:t xml:space="preserve"> </m:t>
            </m:r>
          </m:e>
        </m:d>
      </m:oMath>
      <w:r w:rsidRPr="00B24F42">
        <w:rPr>
          <w:lang w:val="de-DE"/>
        </w:rPr>
        <w:t xml:space="preserve"> können </w:t>
      </w:r>
      <w:r w:rsidR="00CA100E" w:rsidRPr="00B24F42">
        <w:rPr>
          <w:lang w:val="de-DE"/>
        </w:rPr>
        <w:t>Kommunikationspartner</w:t>
      </w:r>
      <w:r w:rsidRPr="00B24F42">
        <w:rPr>
          <w:lang w:val="de-DE"/>
        </w:rPr>
        <w:t xml:space="preserve"> ohne eine vorhandene Sicherheitsregelung Nachrichten auf eine sichere Weise austauschen.</w:t>
      </w:r>
    </w:p>
    <w:p w:rsidR="0000491E" w:rsidRPr="00B24F42" w:rsidRDefault="001604ED" w:rsidP="0052783C">
      <w:pPr>
        <w:spacing w:line="360" w:lineRule="auto"/>
        <w:rPr>
          <w:lang w:val="de-DE"/>
        </w:rPr>
      </w:pPr>
      <w:r w:rsidRPr="00B24F42">
        <w:rPr>
          <w:lang w:val="de-DE"/>
        </w:rPr>
        <w:t xml:space="preserve">Um eine digitale Signatur zu verifizieren,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m>
                    <m:mPr>
                      <m:mcs>
                        <m:mc>
                          <m:mcPr>
                            <m:count m:val="1"/>
                            <m:mcJc m:val="center"/>
                          </m:mcPr>
                        </m:mc>
                      </m:mcs>
                      <m:ctrlPr>
                        <w:rPr>
                          <w:rFonts w:ascii="Cambria Math" w:hAnsi="Cambria Math"/>
                          <w:i/>
                          <w:lang w:val="de-DE"/>
                        </w:rPr>
                      </m:ctrlPr>
                    </m:mPr>
                    <m:mr>
                      <m:e>
                        <m:r>
                          <m:rPr>
                            <m:nor/>
                          </m:rPr>
                          <w:rPr>
                            <w:strike/>
                            <w:lang w:val="de-DE"/>
                          </w:rPr>
                          <m:t>der geheime Schlüssel des Senders</m:t>
                        </m:r>
                      </m:e>
                    </m:mr>
                    <m:mr>
                      <m:e>
                        <m:r>
                          <m:rPr>
                            <m:nor/>
                          </m:rPr>
                          <w:rPr>
                            <w:color w:val="FF0000"/>
                            <w:lang w:val="de-DE"/>
                          </w:rPr>
                          <m:t>der öffentliche Schlüssel des Senders</m:t>
                        </m:r>
                      </m:e>
                    </m:mr>
                  </m:m>
                </m:e>
              </m:mr>
              <m:mr>
                <m:e>
                  <m:r>
                    <m:rPr>
                      <m:nor/>
                    </m:rPr>
                    <w:rPr>
                      <w:strike/>
                      <w:lang w:val="de-DE"/>
                    </w:rPr>
                    <m:t>der geheime Schlüssel des Empfängers</m:t>
                  </m:r>
                </m:e>
              </m:mr>
              <m:mr>
                <m:e>
                  <m:r>
                    <m:rPr>
                      <m:nor/>
                    </m:rPr>
                    <w:rPr>
                      <w:strike/>
                      <w:lang w:val="de-DE"/>
                    </w:rPr>
                    <m:t>der öffentliche Schlüssel des Empfängers</m:t>
                  </m:r>
                </m:e>
              </m:mr>
            </m:m>
            <m:r>
              <w:rPr>
                <w:rFonts w:ascii="Cambria Math" w:hAnsi="Cambria Math"/>
                <w:lang w:val="de-DE"/>
              </w:rPr>
              <m:t xml:space="preserve"> </m:t>
            </m:r>
          </m:e>
        </m:d>
      </m:oMath>
      <w:r w:rsidRPr="00B24F42">
        <w:rPr>
          <w:lang w:val="de-DE"/>
        </w:rPr>
        <w:t xml:space="preserve"> erforderlich.</w:t>
      </w:r>
    </w:p>
    <w:p w:rsidR="001316F0" w:rsidRPr="00B24F42" w:rsidRDefault="001316F0" w:rsidP="0052783C">
      <w:pPr>
        <w:spacing w:line="360" w:lineRule="auto"/>
        <w:rPr>
          <w:lang w:val="de-DE"/>
        </w:rPr>
      </w:pPr>
    </w:p>
    <w:p w:rsidR="001316F0" w:rsidRPr="00B24F42" w:rsidRDefault="001604ED" w:rsidP="0052783C">
      <w:pPr>
        <w:spacing w:line="360" w:lineRule="auto"/>
        <w:rPr>
          <w:lang w:val="de-DE"/>
        </w:rPr>
      </w:pPr>
      <w:r w:rsidRPr="00B24F42">
        <w:rPr>
          <w:lang w:val="de-DE"/>
        </w:rPr>
        <w:t xml:space="preserve">Der Schlüssel in der symmetrischen Kryptographie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kürzer</m:t>
                  </m:r>
                </m:e>
              </m:mr>
              <m:mr>
                <m:e>
                  <m:r>
                    <m:rPr>
                      <m:nor/>
                    </m:rPr>
                    <w:rPr>
                      <w:strike/>
                      <w:lang w:val="de-DE"/>
                    </w:rPr>
                    <m:t>länger</m:t>
                  </m:r>
                </m:e>
              </m:mr>
            </m:m>
            <m:r>
              <w:rPr>
                <w:rFonts w:ascii="Cambria Math" w:hAnsi="Cambria Math"/>
                <w:lang w:val="de-DE"/>
              </w:rPr>
              <m:t xml:space="preserve"> </m:t>
            </m:r>
          </m:e>
        </m:d>
      </m:oMath>
      <w:r w:rsidRPr="00B24F42">
        <w:rPr>
          <w:lang w:val="de-DE"/>
        </w:rPr>
        <w:t xml:space="preserve"> als der Schlüssel in der Kryptographie mit öffentlichen Schlüsseln.</w:t>
      </w:r>
    </w:p>
    <w:p w:rsidR="001316F0" w:rsidRPr="00B24F42" w:rsidRDefault="001604ED" w:rsidP="0052783C">
      <w:pPr>
        <w:spacing w:line="360" w:lineRule="auto"/>
        <w:rPr>
          <w:lang w:val="de-DE"/>
        </w:rPr>
      </w:pPr>
      <w:r w:rsidRPr="00B24F42">
        <w:rPr>
          <w:lang w:val="de-DE"/>
        </w:rPr>
        <w:t xml:space="preserve">Der Prozess der symmetrischen Verschlüsselung ist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langsamer</m:t>
                  </m:r>
                </m:e>
              </m:mr>
              <m:mr>
                <m:e>
                  <m:r>
                    <m:rPr>
                      <m:nor/>
                    </m:rPr>
                    <w:rPr>
                      <w:color w:val="FF0000"/>
                      <w:lang w:val="de-DE"/>
                    </w:rPr>
                    <m:t>schneller</m:t>
                  </m:r>
                </m:e>
              </m:mr>
            </m:m>
            <m:r>
              <w:rPr>
                <w:rFonts w:ascii="Cambria Math" w:hAnsi="Cambria Math"/>
                <w:lang w:val="de-DE"/>
              </w:rPr>
              <m:t xml:space="preserve"> </m:t>
            </m:r>
          </m:e>
        </m:d>
      </m:oMath>
      <w:r w:rsidRPr="00B24F42">
        <w:rPr>
          <w:lang w:val="de-DE"/>
        </w:rPr>
        <w:t xml:space="preserve"> als der Prozess der Verschlüsselung mit öffentlichen Schlüsseln.</w:t>
      </w:r>
    </w:p>
    <w:p w:rsidR="00141E1A" w:rsidRPr="00B24F42" w:rsidRDefault="00141E1A" w:rsidP="0052783C">
      <w:pPr>
        <w:spacing w:line="360" w:lineRule="auto"/>
        <w:rPr>
          <w:lang w:val="de-DE"/>
        </w:rPr>
      </w:pPr>
    </w:p>
    <w:p w:rsidR="00C148FD" w:rsidRPr="00B24F42" w:rsidRDefault="00680F78" w:rsidP="0052783C">
      <w:pPr>
        <w:pStyle w:val="eLineBottom"/>
        <w:spacing w:line="360" w:lineRule="auto"/>
        <w:rPr>
          <w:lang w:val="de-DE"/>
        </w:rPr>
      </w:pP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Symmetrische Kryptographie</m:t>
                  </m:r>
                </m:e>
              </m:mr>
              <m:mr>
                <m:e>
                  <m:r>
                    <m:rPr>
                      <m:nor/>
                    </m:rPr>
                    <w:rPr>
                      <w:strike/>
                      <w:lang w:val="de-DE"/>
                    </w:rPr>
                    <m:t>Kryptographie mit öffentlichen Schlüsseln</m:t>
                  </m:r>
                </m:e>
              </m:mr>
            </m:m>
          </m:e>
        </m:d>
      </m:oMath>
      <w:r w:rsidR="00E551C9" w:rsidRPr="00B24F42">
        <w:rPr>
          <w:lang w:val="de-DE"/>
        </w:rPr>
        <w:t xml:space="preserve"> verwendet </w:t>
      </w:r>
      <w:r w:rsidR="00ED4BC8" w:rsidRPr="00B24F42">
        <w:rPr>
          <w:lang w:val="de-DE"/>
        </w:rPr>
        <w:t xml:space="preserve">für </w:t>
      </w:r>
      <w:r w:rsidR="009078EB" w:rsidRPr="00B24F42">
        <w:rPr>
          <w:lang w:val="de-DE"/>
        </w:rPr>
        <w:t xml:space="preserve">die </w:t>
      </w:r>
      <w:r w:rsidR="00E551C9" w:rsidRPr="00B24F42">
        <w:rPr>
          <w:lang w:val="de-DE"/>
        </w:rPr>
        <w:t xml:space="preserve">Ver- </w:t>
      </w:r>
      <w:r w:rsidR="00ED4BC8" w:rsidRPr="00B24F42">
        <w:rPr>
          <w:lang w:val="de-DE"/>
        </w:rPr>
        <w:t>und</w:t>
      </w:r>
      <w:r w:rsidR="00E551C9" w:rsidRPr="00B24F42">
        <w:rPr>
          <w:lang w:val="de-DE"/>
        </w:rPr>
        <w:t xml:space="preserve"> Entschlüsselung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den gleichen Schlüssel</m:t>
                  </m:r>
                </m:e>
              </m:mr>
              <m:mr>
                <m:e>
                  <m:r>
                    <m:rPr>
                      <m:nor/>
                    </m:rPr>
                    <w:rPr>
                      <w:strike/>
                      <w:lang w:val="de-DE"/>
                    </w:rPr>
                    <m:t>unterschiedliche Schlüssel</m:t>
                  </m:r>
                </m:e>
              </m:mr>
            </m:m>
            <m:r>
              <w:rPr>
                <w:rFonts w:ascii="Cambria Math" w:hAnsi="Cambria Math"/>
                <w:lang w:val="de-DE"/>
              </w:rPr>
              <m:t xml:space="preserve"> </m:t>
            </m:r>
          </m:e>
        </m:d>
      </m:oMath>
      <w:r w:rsidR="00E551C9" w:rsidRPr="00B24F42">
        <w:rPr>
          <w:lang w:val="de-DE"/>
        </w:rPr>
        <w:t>.</w:t>
      </w:r>
    </w:p>
    <w:p w:rsidR="00B97B14" w:rsidRPr="00B24F42" w:rsidRDefault="00680F78" w:rsidP="0052783C">
      <w:pPr>
        <w:pStyle w:val="eLineBottom"/>
        <w:spacing w:line="360" w:lineRule="auto"/>
        <w:rPr>
          <w:lang w:val="de-DE"/>
        </w:rPr>
      </w:pP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Symmetrische Kryptographie</m:t>
                  </m:r>
                </m:e>
              </m:mr>
              <m:mr>
                <m:e>
                  <m:r>
                    <m:rPr>
                      <m:nor/>
                    </m:rPr>
                    <w:rPr>
                      <w:color w:val="FF0000"/>
                      <w:lang w:val="de-DE"/>
                    </w:rPr>
                    <m:t>Kryptographie mit öffentlichen Schlüsseln</m:t>
                  </m:r>
                </m:e>
              </m:mr>
            </m:m>
            <m:r>
              <w:rPr>
                <w:rFonts w:ascii="Cambria Math" w:hAnsi="Cambria Math"/>
                <w:lang w:val="de-DE"/>
              </w:rPr>
              <m:t xml:space="preserve"> </m:t>
            </m:r>
          </m:e>
        </m:d>
      </m:oMath>
      <w:r w:rsidR="00E551C9" w:rsidRPr="00B24F42">
        <w:rPr>
          <w:lang w:val="de-DE"/>
        </w:rPr>
        <w:t xml:space="preserve"> verwendet </w:t>
      </w:r>
      <w:r w:rsidR="00ED4BC8" w:rsidRPr="00B24F42">
        <w:rPr>
          <w:lang w:val="de-DE"/>
        </w:rPr>
        <w:t>fü</w:t>
      </w:r>
      <w:r w:rsidR="00E551C9" w:rsidRPr="00B24F42">
        <w:rPr>
          <w:lang w:val="de-DE"/>
        </w:rPr>
        <w:t xml:space="preserve">r </w:t>
      </w:r>
      <w:r w:rsidR="009078EB" w:rsidRPr="00B24F42">
        <w:rPr>
          <w:lang w:val="de-DE"/>
        </w:rPr>
        <w:t xml:space="preserve">die </w:t>
      </w:r>
      <w:r w:rsidR="00E551C9" w:rsidRPr="00B24F42">
        <w:rPr>
          <w:lang w:val="de-DE"/>
        </w:rPr>
        <w:t xml:space="preserve">Ver- </w:t>
      </w:r>
      <w:r w:rsidR="00ED4BC8" w:rsidRPr="00B24F42">
        <w:rPr>
          <w:lang w:val="de-DE"/>
        </w:rPr>
        <w:t xml:space="preserve">und </w:t>
      </w:r>
      <w:r w:rsidR="00E551C9" w:rsidRPr="00B24F42">
        <w:rPr>
          <w:lang w:val="de-DE"/>
        </w:rPr>
        <w:t xml:space="preserve">Entschlüsselung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den gleichen Schlüssel</m:t>
                  </m:r>
                </m:e>
              </m:mr>
              <m:mr>
                <m:e>
                  <m:r>
                    <m:rPr>
                      <m:nor/>
                    </m:rPr>
                    <w:rPr>
                      <w:color w:val="FF0000"/>
                      <w:lang w:val="de-DE"/>
                    </w:rPr>
                    <m:t>unterschiedliche Schlüssel</m:t>
                  </m:r>
                </m:e>
              </m:mr>
            </m:m>
            <m:r>
              <w:rPr>
                <w:rFonts w:ascii="Cambria Math" w:hAnsi="Cambria Math"/>
                <w:lang w:val="de-DE"/>
              </w:rPr>
              <m:t xml:space="preserve"> </m:t>
            </m:r>
          </m:e>
        </m:d>
      </m:oMath>
      <w:r w:rsidR="00E551C9" w:rsidRPr="00B24F42">
        <w:rPr>
          <w:lang w:val="de-DE"/>
        </w:rPr>
        <w:t>.</w:t>
      </w:r>
    </w:p>
    <w:p w:rsidR="00141E1A" w:rsidRPr="00B24F42" w:rsidRDefault="00141E1A" w:rsidP="0052783C">
      <w:pPr>
        <w:pStyle w:val="eLineBottom"/>
        <w:spacing w:line="360" w:lineRule="auto"/>
        <w:rPr>
          <w:lang w:val="de-DE"/>
        </w:rPr>
      </w:pPr>
    </w:p>
    <w:p w:rsidR="001316F0" w:rsidRPr="00B24F42" w:rsidRDefault="00D60BC7" w:rsidP="0052783C">
      <w:pPr>
        <w:pStyle w:val="eLineBottom"/>
        <w:spacing w:line="360" w:lineRule="auto"/>
        <w:rPr>
          <w:lang w:val="de-DE"/>
        </w:rPr>
      </w:pPr>
      <w:r w:rsidRPr="00B24F42">
        <w:rPr>
          <w:lang w:val="de-DE"/>
        </w:rPr>
        <w:t xml:space="preserve">In der hybriden Kryptographie verschlüsselt der Benutzer die Daten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mit einem symmetrischen Algorithmus</m:t>
                  </m:r>
                </m:e>
              </m:mr>
              <m:mr>
                <m:e>
                  <m:r>
                    <m:rPr>
                      <m:nor/>
                    </m:rPr>
                    <w:rPr>
                      <w:strike/>
                      <w:lang w:val="de-DE"/>
                    </w:rPr>
                    <m:t>mit einem Algorithmus der öffentlichen Schlüssel</m:t>
                  </m:r>
                </m:e>
              </m:mr>
            </m:m>
            <m:r>
              <w:rPr>
                <w:rFonts w:ascii="Cambria Math" w:hAnsi="Cambria Math"/>
                <w:lang w:val="de-DE"/>
              </w:rPr>
              <m:t xml:space="preserve"> </m:t>
            </m:r>
          </m:e>
        </m:d>
      </m:oMath>
      <w:r w:rsidRPr="00B24F42">
        <w:rPr>
          <w:lang w:val="de-DE"/>
        </w:rPr>
        <w:t>.</w:t>
      </w:r>
    </w:p>
    <w:p w:rsidR="001316F0" w:rsidRPr="00B24F42" w:rsidRDefault="00D60BC7" w:rsidP="0052783C">
      <w:pPr>
        <w:pStyle w:val="eLineBottom"/>
        <w:spacing w:line="360" w:lineRule="auto"/>
        <w:rPr>
          <w:lang w:val="de-DE"/>
        </w:rPr>
      </w:pPr>
      <w:r w:rsidRPr="00B24F42">
        <w:rPr>
          <w:lang w:val="de-DE"/>
        </w:rPr>
        <w:t xml:space="preserve">In der hybriden Kryptographie wird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m>
                    <m:mPr>
                      <m:mcs>
                        <m:mc>
                          <m:mcPr>
                            <m:count m:val="1"/>
                            <m:mcJc m:val="center"/>
                          </m:mcPr>
                        </m:mc>
                      </m:mcs>
                      <m:ctrlPr>
                        <w:rPr>
                          <w:rFonts w:ascii="Cambria Math" w:hAnsi="Cambria Math"/>
                          <w:i/>
                          <w:lang w:val="de-DE"/>
                        </w:rPr>
                      </m:ctrlPr>
                    </m:mPr>
                    <m:mr>
                      <m:e>
                        <m:r>
                          <m:rPr>
                            <m:nor/>
                          </m:rPr>
                          <w:rPr>
                            <w:strike/>
                            <w:lang w:val="de-DE"/>
                          </w:rPr>
                          <m:t>der geheime Schlüssel des Senders</m:t>
                        </m:r>
                      </m:e>
                    </m:mr>
                    <m:mr>
                      <m:e>
                        <m:r>
                          <m:rPr>
                            <m:nor/>
                          </m:rPr>
                          <w:rPr>
                            <w:strike/>
                            <w:lang w:val="de-DE"/>
                          </w:rPr>
                          <m:t>der öffentliche Schlüssel des Senders</m:t>
                        </m:r>
                      </m:e>
                    </m:mr>
                  </m:m>
                </m:e>
              </m:mr>
              <m:mr>
                <m:e>
                  <m:r>
                    <m:rPr>
                      <m:nor/>
                    </m:rPr>
                    <w:rPr>
                      <w:strike/>
                      <w:lang w:val="de-DE"/>
                    </w:rPr>
                    <m:t>der geheime Schlüssel des Empfängers</m:t>
                  </m:r>
                </m:e>
              </m:mr>
              <m:mr>
                <m:e>
                  <m:r>
                    <m:rPr>
                      <m:nor/>
                    </m:rPr>
                    <w:rPr>
                      <w:color w:val="FF0000"/>
                      <w:lang w:val="de-DE"/>
                    </w:rPr>
                    <m:t>der öffentliche Schlüssel des Empfängers</m:t>
                  </m:r>
                </m:e>
              </m:mr>
            </m:m>
            <m:r>
              <w:rPr>
                <w:rFonts w:ascii="Cambria Math" w:hAnsi="Cambria Math"/>
                <w:lang w:val="de-DE"/>
              </w:rPr>
              <m:t xml:space="preserve"> </m:t>
            </m:r>
          </m:e>
        </m:d>
      </m:oMath>
      <w:r w:rsidRPr="00B24F42">
        <w:rPr>
          <w:lang w:val="de-DE"/>
        </w:rPr>
        <w:t xml:space="preserve"> zur Verschlüsselung </w:t>
      </w:r>
      <m:oMath>
        <m:d>
          <m:dPr>
            <m:ctrlPr>
              <w:rPr>
                <w:rFonts w:ascii="Cambria Math" w:hAnsi="Cambria Math"/>
                <w:i/>
                <w:szCs w:val="24"/>
                <w:lang w:val="de-DE"/>
              </w:rPr>
            </m:ctrlPr>
          </m:dPr>
          <m:e>
            <m:r>
              <w:rPr>
                <w:rFonts w:ascii="Cambria Math" w:hAnsi="Cambria Math"/>
                <w:szCs w:val="24"/>
                <w:lang w:val="de-DE"/>
              </w:rPr>
              <m:t xml:space="preserve"> </m:t>
            </m:r>
            <m:m>
              <m:mPr>
                <m:mcs>
                  <m:mc>
                    <m:mcPr>
                      <m:count m:val="1"/>
                      <m:mcJc m:val="center"/>
                    </m:mcPr>
                  </m:mc>
                </m:mcs>
                <m:ctrlPr>
                  <w:rPr>
                    <w:rFonts w:ascii="Cambria Math" w:hAnsi="Cambria Math"/>
                    <w:i/>
                    <w:szCs w:val="24"/>
                    <w:lang w:val="de-DE"/>
                  </w:rPr>
                </m:ctrlPr>
              </m:mPr>
              <m:mr>
                <m:e>
                  <m:r>
                    <m:rPr>
                      <m:nor/>
                    </m:rPr>
                    <w:rPr>
                      <w:strike/>
                      <w:lang w:val="de-DE"/>
                    </w:rPr>
                    <m:t>der Benutzerdaten</m:t>
                  </m:r>
                </m:e>
              </m:mr>
              <m:mr>
                <m:e>
                  <m:r>
                    <m:rPr>
                      <m:nor/>
                    </m:rPr>
                    <w:rPr>
                      <w:color w:val="FF0000"/>
                      <w:lang w:val="de-DE"/>
                    </w:rPr>
                    <m:t>des Sitzungsschlüssels</m:t>
                  </m:r>
                </m:e>
              </m:mr>
            </m:m>
            <m:r>
              <w:rPr>
                <w:rFonts w:ascii="Cambria Math" w:hAnsi="Cambria Math"/>
                <w:szCs w:val="24"/>
                <w:lang w:val="de-DE"/>
              </w:rPr>
              <m:t xml:space="preserve"> </m:t>
            </m:r>
          </m:e>
        </m:d>
      </m:oMath>
      <w:r w:rsidRPr="00B24F42">
        <w:rPr>
          <w:lang w:val="de-DE"/>
        </w:rPr>
        <w:t xml:space="preserve"> verwendet.</w:t>
      </w:r>
    </w:p>
    <w:p w:rsidR="006162C5" w:rsidRPr="00B24F42" w:rsidRDefault="006162C5">
      <w:pPr>
        <w:rPr>
          <w:b/>
          <w:bCs/>
          <w:lang w:val="de-DE"/>
        </w:rPr>
      </w:pPr>
      <w:r w:rsidRPr="00B24F42">
        <w:rPr>
          <w:bCs/>
          <w:lang w:val="de-DE"/>
        </w:rPr>
        <w:br w:type="page"/>
      </w:r>
    </w:p>
    <w:p w:rsidR="003A1E6F" w:rsidRPr="00B24F42" w:rsidRDefault="001D58F1" w:rsidP="00E65A44">
      <w:pPr>
        <w:pStyle w:val="eTask"/>
        <w:rPr>
          <w:lang w:val="de-DE"/>
        </w:rPr>
      </w:pPr>
      <w:r w:rsidRPr="00B24F42">
        <w:rPr>
          <w:bCs/>
          <w:lang w:val="de-DE"/>
        </w:rPr>
        <w:lastRenderedPageBreak/>
        <w:t>Markieren Sie die korrekten Varianten.</w:t>
      </w:r>
      <w:r w:rsidRPr="00B24F42">
        <w:rPr>
          <w:b w:val="0"/>
          <w:lang w:val="de-DE"/>
        </w:rPr>
        <w:t xml:space="preserve"> </w:t>
      </w:r>
    </w:p>
    <w:p w:rsidR="003A1E6F" w:rsidRPr="00B24F42" w:rsidRDefault="00CD6852" w:rsidP="00B97B14">
      <w:pPr>
        <w:pStyle w:val="StyleCheckBoxSquare12bTun"/>
        <w:rPr>
          <w:color w:val="FF0000"/>
          <w:szCs w:val="40"/>
          <w:lang w:val="de-DE"/>
        </w:rPr>
      </w:pPr>
      <w:r w:rsidRPr="00B24F42">
        <w:rPr>
          <w:color w:val="FF0000"/>
          <w:sz w:val="40"/>
          <w:szCs w:val="24"/>
          <w:lang w:val="de-DE"/>
        </w:rPr>
        <w:t>x</w:t>
      </w:r>
      <w:r w:rsidRPr="00B24F42">
        <w:rPr>
          <w:b w:val="0"/>
          <w:bCs w:val="0"/>
          <w:color w:val="FF0000"/>
          <w:szCs w:val="40"/>
          <w:lang w:val="de-DE"/>
        </w:rPr>
        <w:tab/>
        <w:t>Die Signatur muss ein Bitmuster sein, das von der unterzeichneten Nachricht abhä</w:t>
      </w:r>
      <w:r w:rsidR="00ED4BC8" w:rsidRPr="00B24F42">
        <w:rPr>
          <w:b w:val="0"/>
          <w:bCs w:val="0"/>
          <w:color w:val="FF0000"/>
          <w:szCs w:val="40"/>
          <w:lang w:val="de-DE"/>
        </w:rPr>
        <w:t>n</w:t>
      </w:r>
      <w:r w:rsidRPr="00B24F42">
        <w:rPr>
          <w:b w:val="0"/>
          <w:bCs w:val="0"/>
          <w:color w:val="FF0000"/>
          <w:szCs w:val="40"/>
          <w:lang w:val="de-DE"/>
        </w:rPr>
        <w:t>gt.</w:t>
      </w:r>
    </w:p>
    <w:p w:rsidR="003A1E6F" w:rsidRPr="00B24F42" w:rsidRDefault="003A1E6F" w:rsidP="003A1E6F">
      <w:pPr>
        <w:pStyle w:val="eCheckBoxText"/>
        <w:rPr>
          <w:lang w:val="de-DE"/>
        </w:rPr>
      </w:pPr>
      <w:r w:rsidRPr="00B24F42">
        <w:rPr>
          <w:rStyle w:val="eCheckBoxSquareChar"/>
          <w:lang w:val="de-DE"/>
        </w:rPr>
        <w:t>□</w:t>
      </w:r>
      <w:r w:rsidRPr="00B24F42">
        <w:rPr>
          <w:rStyle w:val="eCheckBoxSquareChar"/>
          <w:lang w:val="de-DE"/>
        </w:rPr>
        <w:tab/>
      </w:r>
      <w:r w:rsidRPr="00B24F42">
        <w:rPr>
          <w:lang w:val="de-DE"/>
        </w:rPr>
        <w:t xml:space="preserve">Die Realisierung und Implementierung der digitalen Signatur muss relativ einfach ohne den geheimen Schlüssel </w:t>
      </w:r>
      <w:r w:rsidR="009078EB" w:rsidRPr="00B24F42">
        <w:rPr>
          <w:lang w:val="de-DE"/>
        </w:rPr>
        <w:t>erfolgen</w:t>
      </w:r>
      <w:r w:rsidRPr="00B24F42">
        <w:rPr>
          <w:lang w:val="de-DE"/>
        </w:rPr>
        <w:t>.</w:t>
      </w:r>
    </w:p>
    <w:p w:rsidR="003A1E6F" w:rsidRPr="00B24F42" w:rsidRDefault="00CD6852" w:rsidP="00B97B14">
      <w:pPr>
        <w:pStyle w:val="StyleCheckBoxSquare12bTun"/>
        <w:rPr>
          <w:color w:val="FF0000"/>
          <w:lang w:val="de-DE"/>
        </w:rPr>
      </w:pPr>
      <w:r w:rsidRPr="00B24F42">
        <w:rPr>
          <w:color w:val="FF0000"/>
          <w:sz w:val="40"/>
          <w:szCs w:val="24"/>
          <w:lang w:val="de-DE"/>
        </w:rPr>
        <w:t>x</w:t>
      </w:r>
      <w:r w:rsidRPr="00B24F42">
        <w:rPr>
          <w:b w:val="0"/>
          <w:bCs w:val="0"/>
          <w:lang w:val="de-DE"/>
        </w:rPr>
        <w:tab/>
      </w:r>
      <w:r w:rsidRPr="00B24F42">
        <w:rPr>
          <w:b w:val="0"/>
          <w:bCs w:val="0"/>
          <w:color w:val="FF0000"/>
          <w:lang w:val="de-DE"/>
        </w:rPr>
        <w:t>Die Fälschung der digitalen Signatur muss rechnerisch unmöglich sein, und zwar entweder durch Erzeugung einer neuen Nachricht zur bestehenden digitalen Signatur oder durch Erzeugung einer betrügerischen digitalen Signatur zu einer bestehenden Nachricht.</w:t>
      </w:r>
    </w:p>
    <w:p w:rsidR="003A1E6F" w:rsidRPr="00B24F42" w:rsidRDefault="003A1E6F" w:rsidP="003A1E6F">
      <w:pPr>
        <w:pStyle w:val="eCheckBoxText"/>
        <w:rPr>
          <w:lang w:val="de-DE"/>
        </w:rPr>
      </w:pPr>
      <w:r w:rsidRPr="00B24F42">
        <w:rPr>
          <w:rStyle w:val="eCheckBoxSquareChar"/>
          <w:lang w:val="de-DE"/>
        </w:rPr>
        <w:t>□</w:t>
      </w:r>
      <w:r w:rsidRPr="00B24F42">
        <w:rPr>
          <w:rStyle w:val="eCheckBoxSquareChar"/>
          <w:lang w:val="de-DE"/>
        </w:rPr>
        <w:tab/>
      </w:r>
      <w:r w:rsidRPr="00B24F42">
        <w:rPr>
          <w:lang w:val="de-DE"/>
        </w:rPr>
        <w:t>Mit der digitalen Signatur ist es möglich, die Nachricht zu entdecken.</w:t>
      </w:r>
    </w:p>
    <w:p w:rsidR="003A1E6F" w:rsidRPr="00B24F42" w:rsidRDefault="00CD6852" w:rsidP="00B97B14">
      <w:pPr>
        <w:pStyle w:val="eCheckBoxText"/>
        <w:spacing w:before="60"/>
        <w:ind w:left="425" w:hanging="425"/>
        <w:rPr>
          <w:color w:val="FF0000"/>
          <w:lang w:val="de-DE"/>
        </w:rPr>
      </w:pPr>
      <w:r w:rsidRPr="00B24F42">
        <w:rPr>
          <w:rStyle w:val="eCheckBoxSquareChar"/>
          <w:b/>
          <w:bCs/>
          <w:color w:val="FF0000"/>
          <w:lang w:val="de-DE"/>
        </w:rPr>
        <w:t>x</w:t>
      </w:r>
      <w:r w:rsidRPr="00B24F42">
        <w:rPr>
          <w:rStyle w:val="eCheckBoxSquareChar"/>
          <w:color w:val="FF0000"/>
          <w:lang w:val="de-DE"/>
        </w:rPr>
        <w:tab/>
      </w:r>
      <w:r w:rsidRPr="00B24F42">
        <w:rPr>
          <w:color w:val="FF0000"/>
          <w:lang w:val="de-DE"/>
        </w:rPr>
        <w:t>Der öffentliche Schlüssel des Unterzeichners ist für die Verifizierung seiner Signatur erforderlich.</w:t>
      </w:r>
    </w:p>
    <w:p w:rsidR="00141E1A" w:rsidRPr="00B24F42" w:rsidRDefault="00141E1A" w:rsidP="00E65A44">
      <w:pPr>
        <w:rPr>
          <w:lang w:val="de-DE"/>
        </w:rPr>
      </w:pPr>
    </w:p>
    <w:p w:rsidR="0052783C" w:rsidRPr="00B24F42" w:rsidRDefault="0052783C" w:rsidP="0052783C">
      <w:pPr>
        <w:pStyle w:val="eLineBottom"/>
        <w:rPr>
          <w:lang w:val="de-DE"/>
        </w:rPr>
      </w:pPr>
    </w:p>
    <w:p w:rsidR="0052783C" w:rsidRPr="00B24F42" w:rsidRDefault="0052783C" w:rsidP="00E65A44">
      <w:pPr>
        <w:rPr>
          <w:lang w:val="de-DE"/>
        </w:rPr>
      </w:pPr>
    </w:p>
    <w:p w:rsidR="00EB68C8" w:rsidRPr="00B24F42" w:rsidRDefault="001D58F1" w:rsidP="00E65A44">
      <w:pPr>
        <w:pStyle w:val="eTask"/>
        <w:rPr>
          <w:lang w:val="de-DE"/>
        </w:rPr>
      </w:pPr>
      <w:r w:rsidRPr="00B24F42">
        <w:rPr>
          <w:bCs/>
          <w:lang w:val="de-DE"/>
        </w:rPr>
        <w:t>Ordnen Sie dem Begriff in der linken Spalte die entsprechende(n) Definition(en) in der rechten Spalte zu.</w:t>
      </w:r>
    </w:p>
    <w:p w:rsidR="00EE4E6D" w:rsidRPr="00B24F42" w:rsidRDefault="00EE4E6D" w:rsidP="00E65A44">
      <w:pPr>
        <w:rPr>
          <w:lang w:val="de-DE"/>
        </w:rPr>
      </w:pPr>
    </w:p>
    <w:p w:rsidR="00E65A44" w:rsidRPr="00B24F42" w:rsidRDefault="00680F78" w:rsidP="00E65A44">
      <w:pPr>
        <w:rPr>
          <w:lang w:val="de-DE"/>
        </w:rPr>
      </w:pPr>
      <w:r w:rsidRPr="00B24F42">
        <w:rPr>
          <w:lang w:val="de-DE"/>
        </w:rPr>
        <w:pict>
          <v:shapetype id="_x0000_t202" coordsize="21600,21600" o:spt="202" path="m,l,21600r21600,l21600,xe">
            <v:stroke joinstyle="miter"/>
            <v:path gradientshapeok="t" o:connecttype="rect"/>
          </v:shapetype>
          <v:shape id="Text Box 15" o:spid="_x0000_s1026" type="#_x0000_t202" style="position:absolute;margin-left:239.55pt;margin-top:6.5pt;width:197.35pt;height:48.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">
            <v:textbox>
              <w:txbxContent>
                <w:p w:rsidR="009078EB" w:rsidRPr="002B335A" w:rsidRDefault="009078EB" w:rsidP="00E65A44">
                  <w:pPr>
                    <w:kinsoku w:val="0"/>
                    <w:overflowPunct w:val="0"/>
                    <w:jc w:val="center"/>
                    <w:textAlignment w:val="baseline"/>
                  </w:pPr>
                  <w:r>
                    <w:rPr>
                      <w:lang w:val="de-DE"/>
                    </w:rPr>
                    <w:t>verhindern der Verwendung gefälschter öffentlicher Schlüssel zwecks Identitätsbetrugs.</w:t>
                  </w:r>
                </w:p>
              </w:txbxContent>
            </v:textbox>
          </v:shape>
        </w:pict>
      </w:r>
    </w:p>
    <w:p w:rsidR="00E65A44" w:rsidRPr="00B24F42" w:rsidRDefault="00680F78" w:rsidP="00E65A44">
      <w:pPr>
        <w:rPr>
          <w:lang w:val="de-DE"/>
        </w:rPr>
      </w:pPr>
      <w:r w:rsidRPr="00B24F42">
        <w:rPr>
          <w:lang w:val="de-DE"/>
        </w:rPr>
        <w:pict>
          <v:shapetype id="_x0000_t32" coordsize="21600,21600" o:spt="32" o:oned="t" path="m,l21600,21600e" filled="f">
            <v:path arrowok="t" fillok="f" o:connecttype="none"/>
            <o:lock v:ext="edit" shapetype="t"/>
          </v:shapetype>
          <v:shape id="AutoShape 23" o:spid="_x0000_s1041" type="#_x0000_t32" style="position:absolute;margin-left:103.95pt;margin-top:11.1pt;width:135pt;height:64.3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" strokecolor="red" strokeweight="1.75pt"/>
        </w:pict>
      </w:r>
    </w:p>
    <w:p w:rsidR="00E65A44" w:rsidRPr="00B24F42" w:rsidRDefault="00E65A44" w:rsidP="00E65A44">
      <w:pPr>
        <w:rPr>
          <w:lang w:val="de-DE"/>
        </w:rPr>
      </w:pPr>
    </w:p>
    <w:p w:rsidR="00E65A44" w:rsidRPr="00B24F42" w:rsidRDefault="00E65A44" w:rsidP="00E65A44">
      <w:pPr>
        <w:rPr>
          <w:lang w:val="de-DE"/>
        </w:rPr>
      </w:pPr>
    </w:p>
    <w:p w:rsidR="00E65A44" w:rsidRPr="00B24F42" w:rsidRDefault="00680F78" w:rsidP="00E65A44">
      <w:pPr>
        <w:rPr>
          <w:lang w:val="de-DE"/>
        </w:rPr>
      </w:pPr>
      <w:r w:rsidRPr="00B24F42">
        <w:rPr>
          <w:lang w:val="de-DE"/>
        </w:rPr>
        <w:pict>
          <v:shape id="Text Box 16" o:spid="_x0000_s1029" type="#_x0000_t202" style="position:absolute;margin-left:239.7pt;margin-top:5.9pt;width:197.35pt;height:39.25pt;z-index:251661312;visibility:visible;mso-wrap-style:square;mso-width-percent:0;mso-wrap-distance-left:9pt;mso-wrap-distance-top:0;mso-wrap-distance-right:9pt;mso-wrap-distance-bottom:0;mso-position-horizontal-relative:text;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">
            <v:textbox>
              <w:txbxContent>
                <w:p w:rsidR="009078EB" w:rsidRPr="002B335A" w:rsidRDefault="00CA100E" w:rsidP="00E65A44">
                  <w:pPr>
                    <w:kinsoku w:val="0"/>
                    <w:overflowPunct w:val="0"/>
                    <w:jc w:val="center"/>
                    <w:textAlignment w:val="baseline"/>
                  </w:pPr>
                  <w:r>
                    <w:rPr>
                      <w:rFonts w:eastAsia="MS Mincho" w:cstheme="minorBidi"/>
                      <w:color w:val="000000"/>
                      <w:kern w:val="24"/>
                      <w:lang w:val="de-DE"/>
                    </w:rPr>
                    <w:t>bein</w:t>
                  </w:r>
                  <w:r w:rsidR="009078EB">
                    <w:rPr>
                      <w:rFonts w:eastAsia="MS Mincho" w:cstheme="minorBidi"/>
                      <w:color w:val="000000"/>
                      <w:kern w:val="24"/>
                      <w:lang w:val="de-DE"/>
                    </w:rPr>
                    <w:t>halten eine digitale Signatur.</w:t>
                  </w:r>
                </w:p>
              </w:txbxContent>
            </v:textbox>
          </v:shape>
        </w:pict>
      </w:r>
      <w:r w:rsidRPr="00B24F42">
        <w:rPr>
          <w:lang w:val="de-DE"/>
        </w:rPr>
        <w:pict>
          <v:shape id="Text Box 13" o:spid="_x0000_s1027" type="#_x0000_t202" style="position:absolute;margin-left:.4pt;margin-top:5.25pt;width:104.15pt;height:5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Digitale Zertifikate</w:t>
                  </w:r>
                </w:p>
              </w:txbxContent>
            </v:textbox>
          </v:shape>
        </w:pict>
      </w:r>
      <w:r w:rsidRPr="00B24F42">
        <w:rPr>
          <w:lang w:val="de-DE"/>
        </w:rPr>
        <w:pict>
          <v:shape id="Text Box 14" o:spid="_x0000_s1028" type="#_x0000_t202" style="position:absolute;margin-left:.4pt;margin-top:138.2pt;width:104.15pt;height:5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Hashfunktionen</w:t>
                  </w:r>
                </w:p>
              </w:txbxContent>
            </v:textbox>
          </v:shape>
        </w:pict>
      </w:r>
    </w:p>
    <w:p w:rsidR="00E65A44" w:rsidRPr="00B24F42" w:rsidRDefault="00680F78" w:rsidP="00E65A44">
      <w:pPr>
        <w:rPr>
          <w:lang w:val="de-DE"/>
        </w:rPr>
      </w:pPr>
      <w:r w:rsidRPr="00B24F42">
        <w:rPr>
          <w:lang w:val="de-DE"/>
        </w:rPr>
        <w:pict>
          <v:shape id="AutoShape 24" o:spid="_x0000_s1040" type="#_x0000_t32" style="position:absolute;margin-left:103.9pt;margin-top:3.6pt;width:135pt;height:16.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" strokecolor="red" strokeweight="1.75pt"/>
        </w:pict>
      </w:r>
      <w:r w:rsidRPr="00B24F42">
        <w:rPr>
          <w:lang w:val="de-DE"/>
        </w:rPr>
        <w:pict>
          <v:shape id="AutoShape 29" o:spid="_x0000_s1039" type="#_x0000_t32" style="position:absolute;margin-left:103.9pt;margin-top:151.85pt;width:135pt;height:86.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" strokecolor="red" strokeweight="1.75pt"/>
        </w:pict>
      </w:r>
      <w:r w:rsidRPr="00B24F42">
        <w:rPr>
          <w:lang w:val="de-DE"/>
        </w:rPr>
        <w:pict>
          <v:shape id="AutoShape 28" o:spid="_x0000_s1038" type="#_x0000_t32" style="position:absolute;margin-left:103.9pt;margin-top:91.35pt;width:135pt;height:61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" strokecolor="red" strokeweight="1.75pt"/>
        </w:pict>
      </w:r>
      <w:r w:rsidRPr="00B24F42">
        <w:rPr>
          <w:lang w:val="de-DE"/>
        </w:rPr>
        <w:pict>
          <v:shape id="AutoShape 27" o:spid="_x0000_s1037" type="#_x0000_t32" style="position:absolute;margin-left:103.9pt;margin-top:48.1pt;width:135pt;height:103.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" strokecolor="red" strokeweight="1.75pt"/>
        </w:pict>
      </w:r>
      <w:r w:rsidRPr="00B24F42">
        <w:rPr>
          <w:lang w:val="de-DE"/>
        </w:rPr>
        <w:pict>
          <v:shape id="AutoShape 26" o:spid="_x0000_s1036" type="#_x0000_t32" style="position:absolute;margin-left:103.9pt;margin-top:20pt;width:135pt;height:168.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" strokecolor="red" strokeweight="1.75pt"/>
        </w:pict>
      </w:r>
      <w:r w:rsidRPr="00B24F42">
        <w:rPr>
          <w:lang w:val="de-DE"/>
        </w:rPr>
        <w:pict>
          <v:shape id="AutoShape 25" o:spid="_x0000_s1035" type="#_x0000_t32" style="position:absolute;margin-left:103.9pt;margin-top:20pt;width:135.15pt;height:119.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" strokecolor="red" strokeweight="1.75pt"/>
        </w:pict>
      </w:r>
    </w:p>
    <w:p w:rsidR="00E65A44" w:rsidRPr="00B24F42" w:rsidRDefault="00E65A44" w:rsidP="00E65A44">
      <w:pPr>
        <w:rPr>
          <w:lang w:val="de-DE"/>
        </w:rPr>
      </w:pPr>
    </w:p>
    <w:p w:rsidR="00E65A44" w:rsidRPr="00B24F42" w:rsidRDefault="00680F78" w:rsidP="00E65A44">
      <w:pPr>
        <w:rPr>
          <w:lang w:val="de-DE"/>
        </w:rPr>
      </w:pPr>
      <w:r w:rsidRPr="00B24F42">
        <w:rPr>
          <w:lang w:val="de-DE"/>
        </w:rPr>
        <w:pict>
          <v:shape id="Text Box 18" o:spid="_x0000_s1030" type="#_x0000_t202" style="position:absolute;margin-left:239.7pt;margin-top:8.15pt;width:197.3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verwenden keine Schlüssel.</w:t>
                  </w:r>
                </w:p>
              </w:txbxContent>
            </v:textbox>
          </v:shape>
        </w:pict>
      </w:r>
    </w:p>
    <w:p w:rsidR="00E65A44" w:rsidRPr="00B24F42" w:rsidRDefault="00E65A44" w:rsidP="00E65A44">
      <w:pPr>
        <w:rPr>
          <w:lang w:val="de-DE"/>
        </w:rPr>
      </w:pPr>
    </w:p>
    <w:p w:rsidR="00E65A44" w:rsidRPr="00B24F42" w:rsidRDefault="00E65A44" w:rsidP="00E65A44">
      <w:pPr>
        <w:rPr>
          <w:lang w:val="de-DE"/>
        </w:rPr>
      </w:pPr>
    </w:p>
    <w:p w:rsidR="00E65A44" w:rsidRPr="00B24F42" w:rsidRDefault="00680F78" w:rsidP="00541560">
      <w:pPr>
        <w:rPr>
          <w:lang w:val="de-DE"/>
        </w:rPr>
      </w:pPr>
      <w:r w:rsidRPr="00B24F42">
        <w:rPr>
          <w:lang w:val="de-DE"/>
        </w:rPr>
        <w:pict>
          <v:shape id="Text Box 19" o:spid="_x0000_s1031" type="#_x0000_t202" style="position:absolute;margin-left:239.7pt;margin-top:10.2pt;width:197.3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sind unidirektionale Funktionen.</w:t>
                  </w:r>
                </w:p>
              </w:txbxContent>
            </v:textbox>
          </v:shape>
        </w:pict>
      </w:r>
    </w:p>
    <w:p w:rsidR="00E65A44" w:rsidRPr="00B24F42" w:rsidRDefault="00E65A44" w:rsidP="00541560">
      <w:pPr>
        <w:rPr>
          <w:lang w:val="de-DE"/>
        </w:rPr>
      </w:pPr>
    </w:p>
    <w:p w:rsidR="00E65A44" w:rsidRPr="00B24F42" w:rsidRDefault="00E65A44" w:rsidP="00541560">
      <w:pPr>
        <w:rPr>
          <w:lang w:val="de-DE"/>
        </w:rPr>
      </w:pPr>
    </w:p>
    <w:p w:rsidR="00E65A44" w:rsidRPr="00B24F42" w:rsidRDefault="00E65A44" w:rsidP="00541560">
      <w:pPr>
        <w:rPr>
          <w:lang w:val="de-DE"/>
        </w:rPr>
      </w:pPr>
    </w:p>
    <w:p w:rsidR="00E65A44" w:rsidRPr="00B24F42" w:rsidRDefault="00680F78" w:rsidP="00541560">
      <w:pPr>
        <w:rPr>
          <w:lang w:val="de-DE"/>
        </w:rPr>
      </w:pPr>
      <w:r w:rsidRPr="00B24F42">
        <w:rPr>
          <w:lang w:val="de-DE"/>
        </w:rPr>
        <w:pict>
          <v:shape id="Text Box 20" o:spid="_x0000_s1032" type="#_x0000_t202" style="position:absolute;margin-left:239.7pt;margin-top:.2pt;width:197.35pt;height:32.95pt;z-index:251665408;visibility:visible;mso-wrap-style:square;mso-width-percent:0;mso-wrap-distance-left:9pt;mso-wrap-distance-top:0;mso-wrap-distance-right:9pt;mso-wrap-distance-bottom:0;mso-position-horizontal-relative:text;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sind nützlich für die Schlüsselverteilung.</w:t>
                  </w:r>
                </w:p>
              </w:txbxContent>
            </v:textbox>
          </v:shape>
        </w:pict>
      </w:r>
    </w:p>
    <w:p w:rsidR="00E65A44" w:rsidRPr="00B24F42" w:rsidRDefault="00E65A44" w:rsidP="00541560">
      <w:pPr>
        <w:rPr>
          <w:lang w:val="de-DE"/>
        </w:rPr>
      </w:pPr>
    </w:p>
    <w:p w:rsidR="00E65A44" w:rsidRPr="00B24F42" w:rsidRDefault="00E65A44" w:rsidP="00541560">
      <w:pPr>
        <w:rPr>
          <w:lang w:val="de-DE"/>
        </w:rPr>
      </w:pPr>
    </w:p>
    <w:p w:rsidR="00E65A44" w:rsidRPr="00B24F42" w:rsidRDefault="00680F78" w:rsidP="00541560">
      <w:pPr>
        <w:rPr>
          <w:lang w:val="de-DE"/>
        </w:rPr>
      </w:pPr>
      <w:r w:rsidRPr="00B24F42">
        <w:rPr>
          <w:lang w:val="de-DE"/>
        </w:rPr>
        <w:pict>
          <v:shape id="Text Box 21" o:spid="_x0000_s1033" type="#_x0000_t202" style="position:absolute;margin-left:239.55pt;margin-top:4.35pt;width:197.35pt;height:3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verbinden den öffentlichen Schlüssel mit der Identität.</w:t>
                  </w:r>
                </w:p>
              </w:txbxContent>
            </v:textbox>
          </v:shape>
        </w:pict>
      </w:r>
    </w:p>
    <w:p w:rsidR="00E65A44" w:rsidRPr="00B24F42" w:rsidRDefault="00E65A44" w:rsidP="00541560">
      <w:pPr>
        <w:rPr>
          <w:lang w:val="de-DE"/>
        </w:rPr>
      </w:pPr>
    </w:p>
    <w:p w:rsidR="00E65A44" w:rsidRPr="00B24F42" w:rsidRDefault="00E65A44" w:rsidP="00541560">
      <w:pPr>
        <w:rPr>
          <w:lang w:val="de-DE"/>
        </w:rPr>
      </w:pPr>
    </w:p>
    <w:p w:rsidR="00E65A44" w:rsidRPr="00B24F42" w:rsidRDefault="00E65A44" w:rsidP="00541560">
      <w:pPr>
        <w:rPr>
          <w:lang w:val="de-DE"/>
        </w:rPr>
      </w:pPr>
      <w:bookmarkStart w:id="0" w:name="_GoBack"/>
      <w:bookmarkEnd w:id="0"/>
    </w:p>
    <w:p w:rsidR="00E65A44" w:rsidRPr="00B24F42" w:rsidRDefault="00680F78" w:rsidP="00541560">
      <w:pPr>
        <w:rPr>
          <w:lang w:val="de-DE"/>
        </w:rPr>
      </w:pPr>
      <w:r w:rsidRPr="00B24F42">
        <w:rPr>
          <w:lang w:val="de-DE"/>
        </w:rPr>
        <w:pict>
          <v:shape id="Text Box 22" o:spid="_x0000_s1034" type="#_x0000_t202" style="position:absolute;margin-left:239.7pt;margin-top:3.3pt;width:197.3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">
            <v:textbox>
              <w:txbxContent>
                <w:p w:rsidR="009078EB" w:rsidRPr="002B335A" w:rsidRDefault="009078EB" w:rsidP="00E65A44">
                  <w:pPr>
                    <w:kinsoku w:val="0"/>
                    <w:overflowPunct w:val="0"/>
                    <w:jc w:val="center"/>
                    <w:textAlignment w:val="baseline"/>
                  </w:pPr>
                  <w:r>
                    <w:rPr>
                      <w:rFonts w:eastAsia="MS Mincho" w:cstheme="minorBidi"/>
                      <w:color w:val="000000"/>
                      <w:kern w:val="24"/>
                      <w:lang w:val="de-DE"/>
                    </w:rPr>
                    <w:t>schließen keine Zeitreferenz ein.</w:t>
                  </w:r>
                </w:p>
              </w:txbxContent>
            </v:textbox>
          </v:shape>
        </w:pict>
      </w:r>
    </w:p>
    <w:p w:rsidR="00E65A44" w:rsidRPr="00B24F42" w:rsidRDefault="00E65A44" w:rsidP="00541560">
      <w:pPr>
        <w:rPr>
          <w:lang w:val="de-DE"/>
        </w:rPr>
      </w:pPr>
    </w:p>
    <w:p w:rsidR="00E65A44" w:rsidRPr="00B24F42" w:rsidRDefault="00E65A44" w:rsidP="00541560">
      <w:pPr>
        <w:rPr>
          <w:lang w:val="de-DE"/>
        </w:rPr>
      </w:pPr>
    </w:p>
    <w:p w:rsidR="00E65A44" w:rsidRPr="00B24F42" w:rsidRDefault="00E65A44" w:rsidP="00541560">
      <w:pPr>
        <w:rPr>
          <w:lang w:val="de-DE"/>
        </w:rPr>
      </w:pPr>
    </w:p>
    <w:p w:rsidR="00EB68C8" w:rsidRPr="00B24F42" w:rsidRDefault="00EB68C8" w:rsidP="00541560">
      <w:pPr>
        <w:rPr>
          <w:lang w:val="de-DE"/>
        </w:rPr>
      </w:pPr>
    </w:p>
    <w:p w:rsidR="00EB68C8" w:rsidRPr="00B24F42" w:rsidRDefault="00EB68C8" w:rsidP="00541560">
      <w:pPr>
        <w:rPr>
          <w:lang w:val="de-DE"/>
        </w:rPr>
      </w:pPr>
    </w:p>
    <w:p w:rsidR="009D4E8A" w:rsidRPr="00B24F42" w:rsidRDefault="009D4E8A">
      <w:pPr>
        <w:rPr>
          <w:lang w:val="de-DE"/>
        </w:rPr>
      </w:pPr>
      <w:r w:rsidRPr="00B24F42">
        <w:rPr>
          <w:lang w:val="de-DE"/>
        </w:rPr>
        <w:br w:type="page"/>
      </w:r>
    </w:p>
    <w:p w:rsidR="007C2A3B" w:rsidRPr="00B24F42" w:rsidRDefault="00BC2404" w:rsidP="00E65A44">
      <w:pPr>
        <w:pStyle w:val="eTask"/>
        <w:rPr>
          <w:lang w:val="de-DE"/>
        </w:rPr>
      </w:pPr>
      <w:r w:rsidRPr="00B24F42">
        <w:rPr>
          <w:bCs/>
          <w:lang w:val="de-DE"/>
        </w:rPr>
        <w:lastRenderedPageBreak/>
        <w:t>Ergänzen Sie die Nummern der richtigen Aussagen in die folgende Tabelle.</w:t>
      </w:r>
    </w:p>
    <w:p w:rsidR="00290885" w:rsidRPr="00B24F42" w:rsidRDefault="00290885" w:rsidP="00E65A44">
      <w:pPr>
        <w:rPr>
          <w:lang w:val="de-DE"/>
        </w:rPr>
      </w:pPr>
    </w:p>
    <w:tbl>
      <w:tblPr>
        <w:tblStyle w:val="Mkatabulky"/>
        <w:tblW w:w="0" w:type="auto"/>
        <w:jc w:val="center"/>
        <w:tblLook w:val="04A0"/>
      </w:tblPr>
      <w:tblGrid>
        <w:gridCol w:w="2223"/>
      </w:tblGrid>
      <w:tr w:rsidR="00CD6852" w:rsidRPr="00B24F42" w:rsidTr="00290885">
        <w:trPr>
          <w:jc w:val="center"/>
        </w:trPr>
        <w:tc>
          <w:tcPr>
            <w:tcW w:w="2223" w:type="dxa"/>
          </w:tcPr>
          <w:p w:rsidR="00CD6852" w:rsidRPr="00B24F42" w:rsidRDefault="00CD6852" w:rsidP="00CD6852">
            <w:pPr>
              <w:spacing w:before="60" w:after="60"/>
              <w:jc w:val="center"/>
              <w:rPr>
                <w:b/>
                <w:color w:val="FF0000"/>
                <w:lang w:val="de-DE"/>
              </w:rPr>
            </w:pPr>
            <w:r w:rsidRPr="00B24F42">
              <w:rPr>
                <w:b/>
                <w:bCs/>
                <w:color w:val="FF0000"/>
                <w:lang w:val="de-DE"/>
              </w:rPr>
              <w:t>1</w:t>
            </w:r>
          </w:p>
        </w:tc>
      </w:tr>
      <w:tr w:rsidR="00CD6852" w:rsidRPr="00B24F42" w:rsidTr="00290885">
        <w:trPr>
          <w:jc w:val="center"/>
        </w:trPr>
        <w:tc>
          <w:tcPr>
            <w:tcW w:w="2223" w:type="dxa"/>
          </w:tcPr>
          <w:p w:rsidR="00CD6852" w:rsidRPr="00B24F42" w:rsidRDefault="00CD6852" w:rsidP="00CD6852">
            <w:pPr>
              <w:spacing w:before="60" w:after="60"/>
              <w:jc w:val="center"/>
              <w:rPr>
                <w:b/>
                <w:color w:val="FF0000"/>
                <w:lang w:val="de-DE"/>
              </w:rPr>
            </w:pPr>
            <w:r w:rsidRPr="00B24F42">
              <w:rPr>
                <w:b/>
                <w:bCs/>
                <w:color w:val="FF0000"/>
                <w:lang w:val="de-DE"/>
              </w:rPr>
              <w:t>3</w:t>
            </w:r>
          </w:p>
        </w:tc>
      </w:tr>
      <w:tr w:rsidR="00CD6852" w:rsidRPr="00B24F42" w:rsidTr="00290885">
        <w:trPr>
          <w:jc w:val="center"/>
        </w:trPr>
        <w:tc>
          <w:tcPr>
            <w:tcW w:w="2223" w:type="dxa"/>
          </w:tcPr>
          <w:p w:rsidR="00CD6852" w:rsidRPr="00B24F42" w:rsidRDefault="00CD6852" w:rsidP="00CD6852">
            <w:pPr>
              <w:spacing w:before="60" w:after="60"/>
              <w:jc w:val="center"/>
              <w:rPr>
                <w:b/>
                <w:color w:val="FF0000"/>
                <w:lang w:val="de-DE"/>
              </w:rPr>
            </w:pPr>
            <w:r w:rsidRPr="00B24F42">
              <w:rPr>
                <w:b/>
                <w:bCs/>
                <w:color w:val="FF0000"/>
                <w:lang w:val="de-DE"/>
              </w:rPr>
              <w:t>4</w:t>
            </w:r>
          </w:p>
        </w:tc>
      </w:tr>
      <w:tr w:rsidR="00CD6852" w:rsidRPr="00B24F42" w:rsidTr="00290885">
        <w:trPr>
          <w:jc w:val="center"/>
        </w:trPr>
        <w:tc>
          <w:tcPr>
            <w:tcW w:w="2223" w:type="dxa"/>
          </w:tcPr>
          <w:p w:rsidR="00CD6852" w:rsidRPr="00B24F42" w:rsidRDefault="00CD6852" w:rsidP="00CD6852">
            <w:pPr>
              <w:spacing w:before="60" w:after="60"/>
              <w:jc w:val="center"/>
              <w:rPr>
                <w:lang w:val="de-DE"/>
              </w:rPr>
            </w:pPr>
          </w:p>
        </w:tc>
      </w:tr>
      <w:tr w:rsidR="00CD6852" w:rsidRPr="00B24F42" w:rsidTr="00290885">
        <w:trPr>
          <w:jc w:val="center"/>
        </w:trPr>
        <w:tc>
          <w:tcPr>
            <w:tcW w:w="2223" w:type="dxa"/>
          </w:tcPr>
          <w:p w:rsidR="00CD6852" w:rsidRPr="00B24F42" w:rsidRDefault="00CD6852" w:rsidP="00CD6852">
            <w:pPr>
              <w:spacing w:before="60" w:after="60"/>
              <w:jc w:val="center"/>
              <w:rPr>
                <w:lang w:val="de-DE"/>
              </w:rPr>
            </w:pPr>
          </w:p>
        </w:tc>
      </w:tr>
    </w:tbl>
    <w:p w:rsidR="00290885" w:rsidRPr="00B24F42" w:rsidRDefault="00290885" w:rsidP="00E65A44">
      <w:pPr>
        <w:rPr>
          <w:lang w:val="de-DE"/>
        </w:rPr>
      </w:pPr>
    </w:p>
    <w:p w:rsidR="009D4E8A" w:rsidRPr="00B24F42" w:rsidRDefault="009D4E8A" w:rsidP="00E65A44">
      <w:pPr>
        <w:rPr>
          <w:lang w:val="de-DE"/>
        </w:rPr>
      </w:pPr>
    </w:p>
    <w:p w:rsidR="00EB68C8" w:rsidRPr="00B24F42" w:rsidRDefault="00E65A44" w:rsidP="00E65A44">
      <w:pPr>
        <w:spacing w:after="120"/>
        <w:ind w:left="357" w:hanging="357"/>
        <w:rPr>
          <w:color w:val="FF0000"/>
          <w:lang w:val="de-DE"/>
        </w:rPr>
      </w:pPr>
      <w:r w:rsidRPr="00B24F42">
        <w:rPr>
          <w:b/>
          <w:bCs/>
          <w:color w:val="FF0000"/>
          <w:lang w:val="de-DE"/>
        </w:rPr>
        <w:t>1</w:t>
      </w:r>
      <w:r w:rsidRPr="00B24F42">
        <w:rPr>
          <w:color w:val="FF0000"/>
          <w:lang w:val="de-DE"/>
        </w:rPr>
        <w:t xml:space="preserve"> – Die Verkehrsanalyse bezeichnet den Prozess des Abhörens und der Analyse der Nachrichten mit dem Ziel</w:t>
      </w:r>
      <w:r w:rsidR="009078EB" w:rsidRPr="00B24F42">
        <w:rPr>
          <w:color w:val="FF0000"/>
          <w:lang w:val="de-DE"/>
        </w:rPr>
        <w:t>,</w:t>
      </w:r>
      <w:r w:rsidRPr="00B24F42">
        <w:rPr>
          <w:color w:val="FF0000"/>
          <w:lang w:val="de-DE"/>
        </w:rPr>
        <w:t xml:space="preserve"> </w:t>
      </w:r>
      <w:r w:rsidR="009078EB" w:rsidRPr="00B24F42">
        <w:rPr>
          <w:color w:val="FF0000"/>
          <w:lang w:val="de-DE"/>
        </w:rPr>
        <w:t xml:space="preserve">über die Kommunikation </w:t>
      </w:r>
      <w:r w:rsidRPr="00B24F42">
        <w:rPr>
          <w:color w:val="FF0000"/>
          <w:lang w:val="de-DE"/>
        </w:rPr>
        <w:t>Informationen</w:t>
      </w:r>
      <w:r w:rsidR="009078EB" w:rsidRPr="00B24F42">
        <w:rPr>
          <w:color w:val="FF0000"/>
          <w:lang w:val="de-DE"/>
        </w:rPr>
        <w:t xml:space="preserve"> zu erhalten</w:t>
      </w:r>
      <w:r w:rsidRPr="00B24F42">
        <w:rPr>
          <w:color w:val="FF0000"/>
          <w:lang w:val="de-DE"/>
        </w:rPr>
        <w:t xml:space="preserve">. </w:t>
      </w:r>
    </w:p>
    <w:p w:rsidR="00EB68C8" w:rsidRPr="00B24F42" w:rsidRDefault="00E65A44" w:rsidP="00E65A44">
      <w:pPr>
        <w:spacing w:after="120"/>
        <w:ind w:left="357" w:hanging="357"/>
        <w:rPr>
          <w:lang w:val="de-DE"/>
        </w:rPr>
      </w:pPr>
      <w:r w:rsidRPr="00B24F42">
        <w:rPr>
          <w:b/>
          <w:bCs/>
          <w:lang w:val="de-DE"/>
        </w:rPr>
        <w:t>2</w:t>
      </w:r>
      <w:r w:rsidRPr="00B24F42">
        <w:rPr>
          <w:lang w:val="de-DE"/>
        </w:rPr>
        <w:t xml:space="preserve"> – Angriffe auf Hosts bezeichnen alle Angriffe, die Computer oder Netzwerke ändern möchten, so dass ihre legitimen Benutzer sie nicht nutzen können.</w:t>
      </w:r>
    </w:p>
    <w:p w:rsidR="00EB68C8" w:rsidRPr="00B24F42" w:rsidRDefault="00E65A44" w:rsidP="00E65A44">
      <w:pPr>
        <w:spacing w:after="120"/>
        <w:ind w:left="357" w:hanging="357"/>
        <w:rPr>
          <w:color w:val="FF0000"/>
          <w:lang w:val="de-DE"/>
        </w:rPr>
      </w:pPr>
      <w:r w:rsidRPr="00B24F42">
        <w:rPr>
          <w:b/>
          <w:bCs/>
          <w:color w:val="FF0000"/>
          <w:lang w:val="de-DE"/>
        </w:rPr>
        <w:t>3</w:t>
      </w:r>
      <w:r w:rsidRPr="00B24F42">
        <w:rPr>
          <w:color w:val="FF0000"/>
          <w:lang w:val="de-DE"/>
        </w:rPr>
        <w:t xml:space="preserve"> – Angriffe mittels Protokollen nutzen die bekannten (oder auch unbekannten) Schwachstellen der Netzwerkdienste aus.</w:t>
      </w:r>
    </w:p>
    <w:p w:rsidR="00EB68C8" w:rsidRPr="00B24F42" w:rsidRDefault="00E65A44" w:rsidP="00E65A44">
      <w:pPr>
        <w:spacing w:after="120"/>
        <w:ind w:left="357" w:hanging="357"/>
        <w:rPr>
          <w:color w:val="FF0000"/>
          <w:lang w:val="de-DE"/>
        </w:rPr>
      </w:pPr>
      <w:r w:rsidRPr="00B24F42">
        <w:rPr>
          <w:b/>
          <w:bCs/>
          <w:color w:val="FF0000"/>
          <w:lang w:val="de-DE"/>
        </w:rPr>
        <w:t>4</w:t>
      </w:r>
      <w:r w:rsidRPr="00B24F42">
        <w:rPr>
          <w:color w:val="FF0000"/>
          <w:lang w:val="de-DE"/>
        </w:rPr>
        <w:t xml:space="preserve"> – Bei dem Man-in-the-Middle-Angriff fängt der Angreifer die Kommunikation zwischen zwei Parteien ab, üblicherweise zwischen dem Benutzer und dem Webserver.</w:t>
      </w:r>
    </w:p>
    <w:p w:rsidR="00EB68C8" w:rsidRPr="00B24F42" w:rsidRDefault="00E65A44" w:rsidP="00E65A44">
      <w:pPr>
        <w:spacing w:after="120"/>
        <w:ind w:left="357" w:hanging="357"/>
        <w:rPr>
          <w:lang w:val="de-DE"/>
        </w:rPr>
      </w:pPr>
      <w:r w:rsidRPr="00B24F42">
        <w:rPr>
          <w:b/>
          <w:bCs/>
          <w:lang w:val="de-DE"/>
        </w:rPr>
        <w:t>5</w:t>
      </w:r>
      <w:r w:rsidRPr="00B24F42">
        <w:rPr>
          <w:lang w:val="de-DE"/>
        </w:rPr>
        <w:t xml:space="preserve"> – Denial-of-Service-Angriffe nutzen die Verwundbarkeiten in Computer-Betriebssystemen, in der Einstellung oder Verwaltung der Systeme aus.</w:t>
      </w:r>
    </w:p>
    <w:p w:rsidR="00EB68C8" w:rsidRPr="00B24F42" w:rsidRDefault="00EB68C8" w:rsidP="009D4E8A">
      <w:pPr>
        <w:rPr>
          <w:lang w:val="de-DE"/>
        </w:rPr>
      </w:pPr>
    </w:p>
    <w:sectPr w:rsidR="00EB68C8" w:rsidRPr="00B24F42"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8EB" w:rsidRDefault="009078EB" w:rsidP="00861A1A">
      <w:r>
        <w:separator/>
      </w:r>
    </w:p>
  </w:endnote>
  <w:endnote w:type="continuationSeparator" w:id="0">
    <w:p w:rsidR="009078EB" w:rsidRDefault="009078EB" w:rsidP="00861A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ayout w:type="fixed"/>
      <w:tblLook w:val="04A0"/>
    </w:tblPr>
    <w:tblGrid>
      <w:gridCol w:w="2518"/>
      <w:gridCol w:w="5954"/>
      <w:gridCol w:w="850"/>
    </w:tblGrid>
    <w:tr w:rsidR="009078EB" w:rsidTr="00CA51B5">
      <w:tc>
        <w:tcPr>
          <w:tcW w:w="2518" w:type="dxa"/>
        </w:tcPr>
        <w:p w:rsidR="009078EB" w:rsidRDefault="009078EB"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9078EB" w:rsidRPr="002766A2" w:rsidRDefault="009078EB" w:rsidP="002766A2">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rsidR="009078EB" w:rsidRPr="00CA51B5" w:rsidRDefault="009078EB" w:rsidP="002766A2">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9078EB" w:rsidTr="00CA51B5">
      <w:tc>
        <w:tcPr>
          <w:tcW w:w="8472" w:type="dxa"/>
          <w:gridSpan w:val="2"/>
        </w:tcPr>
        <w:p w:rsidR="009078EB" w:rsidRPr="00CA51B5" w:rsidRDefault="009078EB"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9078EB" w:rsidRPr="00CA51B5" w:rsidRDefault="009078EB" w:rsidP="00CA51B5">
          <w:pPr>
            <w:jc w:val="right"/>
            <w:rPr>
              <w:sz w:val="16"/>
              <w:szCs w:val="16"/>
            </w:rPr>
          </w:pPr>
          <w:r>
            <w:rPr>
              <w:sz w:val="16"/>
              <w:szCs w:val="16"/>
              <w:lang w:val="de-DE"/>
            </w:rPr>
            <w:t>v1.0</w:t>
          </w:r>
        </w:p>
      </w:tc>
    </w:tr>
  </w:tbl>
  <w:p w:rsidR="009078EB" w:rsidRPr="00BF5E09" w:rsidRDefault="009078EB" w:rsidP="00BF5E0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8EB" w:rsidRDefault="009078EB" w:rsidP="00861A1A">
      <w:r>
        <w:separator/>
      </w:r>
    </w:p>
  </w:footnote>
  <w:footnote w:type="continuationSeparator" w:id="0">
    <w:p w:rsidR="009078EB" w:rsidRDefault="009078EB" w:rsidP="00861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8EB" w:rsidRPr="002B41A8" w:rsidRDefault="009078EB"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9078EB" w:rsidRPr="00C148FD" w:rsidRDefault="009078EB" w:rsidP="00C148FD">
    <w:pPr>
      <w:ind w:left="1843"/>
      <w:jc w:val="right"/>
      <w:rPr>
        <w:rFonts w:ascii="Calibri" w:hAnsi="Calibri"/>
        <w:smallCaps/>
        <w:noProof/>
        <w:sz w:val="20"/>
        <w:szCs w:val="20"/>
      </w:rPr>
    </w:pPr>
    <w:r>
      <w:rPr>
        <w:rFonts w:ascii="Calibri" w:hAnsi="Calibri"/>
        <w:smallCaps/>
        <w:noProof/>
        <w:sz w:val="20"/>
        <w:szCs w:val="20"/>
        <w:lang w:val="de-DE"/>
      </w:rPr>
      <w:t>KRYPTOGRAPHIE, CYBERKRIMINALITÄT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14EF3B0D"/>
    <w:multiLevelType w:val="hybridMultilevel"/>
    <w:tmpl w:val="12268D12"/>
    <w:lvl w:ilvl="0" w:tplc="6F1E3E6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9"/>
  </w:num>
  <w:num w:numId="11">
    <w:abstractNumId w:val="5"/>
    <w:lvlOverride w:ilvl="0">
      <w:startOverride w:val="1"/>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9F01"/>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137B9F"/>
    <w:rsid w:val="0000491E"/>
    <w:rsid w:val="0000673F"/>
    <w:rsid w:val="00016AD8"/>
    <w:rsid w:val="00017595"/>
    <w:rsid w:val="00021197"/>
    <w:rsid w:val="00030EDA"/>
    <w:rsid w:val="00040158"/>
    <w:rsid w:val="00045BEB"/>
    <w:rsid w:val="00073ADF"/>
    <w:rsid w:val="0007473C"/>
    <w:rsid w:val="000750C9"/>
    <w:rsid w:val="00087EAC"/>
    <w:rsid w:val="00094A16"/>
    <w:rsid w:val="000A233F"/>
    <w:rsid w:val="000A55B3"/>
    <w:rsid w:val="000C6B3A"/>
    <w:rsid w:val="000E6648"/>
    <w:rsid w:val="001069C5"/>
    <w:rsid w:val="001301D8"/>
    <w:rsid w:val="001316F0"/>
    <w:rsid w:val="0013693D"/>
    <w:rsid w:val="00136968"/>
    <w:rsid w:val="00137B9F"/>
    <w:rsid w:val="00141E1A"/>
    <w:rsid w:val="0014373A"/>
    <w:rsid w:val="00151ED1"/>
    <w:rsid w:val="00154968"/>
    <w:rsid w:val="00160360"/>
    <w:rsid w:val="001604ED"/>
    <w:rsid w:val="00160E07"/>
    <w:rsid w:val="00164458"/>
    <w:rsid w:val="00165F85"/>
    <w:rsid w:val="00170E72"/>
    <w:rsid w:val="0017377E"/>
    <w:rsid w:val="001840EA"/>
    <w:rsid w:val="00185BED"/>
    <w:rsid w:val="001922A0"/>
    <w:rsid w:val="00195A08"/>
    <w:rsid w:val="001B057D"/>
    <w:rsid w:val="001B38BF"/>
    <w:rsid w:val="001D00A1"/>
    <w:rsid w:val="001D58F1"/>
    <w:rsid w:val="001F6290"/>
    <w:rsid w:val="00213F2C"/>
    <w:rsid w:val="00223478"/>
    <w:rsid w:val="00225015"/>
    <w:rsid w:val="00232EDE"/>
    <w:rsid w:val="00272012"/>
    <w:rsid w:val="002766A2"/>
    <w:rsid w:val="002825A8"/>
    <w:rsid w:val="00283A7C"/>
    <w:rsid w:val="002850DE"/>
    <w:rsid w:val="00290885"/>
    <w:rsid w:val="00292860"/>
    <w:rsid w:val="002976A9"/>
    <w:rsid w:val="002B0278"/>
    <w:rsid w:val="002B0866"/>
    <w:rsid w:val="002B335A"/>
    <w:rsid w:val="002B41A8"/>
    <w:rsid w:val="002E301D"/>
    <w:rsid w:val="00304ADA"/>
    <w:rsid w:val="00306B9F"/>
    <w:rsid w:val="00307892"/>
    <w:rsid w:val="00315203"/>
    <w:rsid w:val="00337851"/>
    <w:rsid w:val="00347E4D"/>
    <w:rsid w:val="00351AF3"/>
    <w:rsid w:val="003631BA"/>
    <w:rsid w:val="0039238A"/>
    <w:rsid w:val="003A1E6F"/>
    <w:rsid w:val="003B1326"/>
    <w:rsid w:val="003C5B45"/>
    <w:rsid w:val="003D41BB"/>
    <w:rsid w:val="003E01BE"/>
    <w:rsid w:val="003F03EB"/>
    <w:rsid w:val="003F623C"/>
    <w:rsid w:val="003F7F87"/>
    <w:rsid w:val="00402B09"/>
    <w:rsid w:val="00417ED2"/>
    <w:rsid w:val="004243FD"/>
    <w:rsid w:val="0046567F"/>
    <w:rsid w:val="00472203"/>
    <w:rsid w:val="00475954"/>
    <w:rsid w:val="00492966"/>
    <w:rsid w:val="004A01E5"/>
    <w:rsid w:val="004A7B44"/>
    <w:rsid w:val="004B2F14"/>
    <w:rsid w:val="004B5066"/>
    <w:rsid w:val="004C0E36"/>
    <w:rsid w:val="004E5E95"/>
    <w:rsid w:val="004E70EA"/>
    <w:rsid w:val="004F5AFF"/>
    <w:rsid w:val="00503F8D"/>
    <w:rsid w:val="005132B0"/>
    <w:rsid w:val="00513369"/>
    <w:rsid w:val="00517E3A"/>
    <w:rsid w:val="0052284C"/>
    <w:rsid w:val="0052783C"/>
    <w:rsid w:val="00541560"/>
    <w:rsid w:val="00556C70"/>
    <w:rsid w:val="00561B7B"/>
    <w:rsid w:val="00561C5A"/>
    <w:rsid w:val="005728B3"/>
    <w:rsid w:val="005738D5"/>
    <w:rsid w:val="0057504E"/>
    <w:rsid w:val="005832C4"/>
    <w:rsid w:val="00587966"/>
    <w:rsid w:val="005B2E55"/>
    <w:rsid w:val="005B37E2"/>
    <w:rsid w:val="005B460C"/>
    <w:rsid w:val="005C477B"/>
    <w:rsid w:val="005D7525"/>
    <w:rsid w:val="005E1AB1"/>
    <w:rsid w:val="005E20B2"/>
    <w:rsid w:val="005E2360"/>
    <w:rsid w:val="005E5A22"/>
    <w:rsid w:val="005F5FA1"/>
    <w:rsid w:val="006162C5"/>
    <w:rsid w:val="00625B5A"/>
    <w:rsid w:val="0063686B"/>
    <w:rsid w:val="006435FE"/>
    <w:rsid w:val="0064494B"/>
    <w:rsid w:val="0066326F"/>
    <w:rsid w:val="0067782D"/>
    <w:rsid w:val="0068067D"/>
    <w:rsid w:val="00680F78"/>
    <w:rsid w:val="0068131D"/>
    <w:rsid w:val="00690FB1"/>
    <w:rsid w:val="006A24C7"/>
    <w:rsid w:val="006B5D59"/>
    <w:rsid w:val="006D39B2"/>
    <w:rsid w:val="006D3F30"/>
    <w:rsid w:val="006D50FA"/>
    <w:rsid w:val="006F0D5B"/>
    <w:rsid w:val="006F787A"/>
    <w:rsid w:val="00710301"/>
    <w:rsid w:val="0073574D"/>
    <w:rsid w:val="007460F9"/>
    <w:rsid w:val="0076745A"/>
    <w:rsid w:val="007738BD"/>
    <w:rsid w:val="007837ED"/>
    <w:rsid w:val="00784CCF"/>
    <w:rsid w:val="00790D07"/>
    <w:rsid w:val="007C0FDD"/>
    <w:rsid w:val="007C2362"/>
    <w:rsid w:val="007C2A3B"/>
    <w:rsid w:val="007C308E"/>
    <w:rsid w:val="007C5B85"/>
    <w:rsid w:val="007E16D1"/>
    <w:rsid w:val="007E6CED"/>
    <w:rsid w:val="007F5C7B"/>
    <w:rsid w:val="00802588"/>
    <w:rsid w:val="00813612"/>
    <w:rsid w:val="0081479C"/>
    <w:rsid w:val="00825830"/>
    <w:rsid w:val="00826CB2"/>
    <w:rsid w:val="00830375"/>
    <w:rsid w:val="00831014"/>
    <w:rsid w:val="00832323"/>
    <w:rsid w:val="00844961"/>
    <w:rsid w:val="00845D9A"/>
    <w:rsid w:val="00861A1A"/>
    <w:rsid w:val="00864D93"/>
    <w:rsid w:val="00882BE0"/>
    <w:rsid w:val="008836CE"/>
    <w:rsid w:val="00891FF5"/>
    <w:rsid w:val="00893E89"/>
    <w:rsid w:val="008A3619"/>
    <w:rsid w:val="008B05F5"/>
    <w:rsid w:val="008B6CCD"/>
    <w:rsid w:val="008C64E0"/>
    <w:rsid w:val="008D38F1"/>
    <w:rsid w:val="008F1B37"/>
    <w:rsid w:val="008F5585"/>
    <w:rsid w:val="009078EB"/>
    <w:rsid w:val="00912A69"/>
    <w:rsid w:val="00916DC9"/>
    <w:rsid w:val="0094072E"/>
    <w:rsid w:val="00947B0B"/>
    <w:rsid w:val="00950649"/>
    <w:rsid w:val="0095346A"/>
    <w:rsid w:val="00955A25"/>
    <w:rsid w:val="00963F86"/>
    <w:rsid w:val="0097175A"/>
    <w:rsid w:val="00974B16"/>
    <w:rsid w:val="009802AD"/>
    <w:rsid w:val="009A2B39"/>
    <w:rsid w:val="009A5F9E"/>
    <w:rsid w:val="009B638C"/>
    <w:rsid w:val="009C7B24"/>
    <w:rsid w:val="009D4E8A"/>
    <w:rsid w:val="009E2A2A"/>
    <w:rsid w:val="009F6E5E"/>
    <w:rsid w:val="00A17111"/>
    <w:rsid w:val="00A26A28"/>
    <w:rsid w:val="00A349FE"/>
    <w:rsid w:val="00A41E41"/>
    <w:rsid w:val="00A50FFF"/>
    <w:rsid w:val="00A527AF"/>
    <w:rsid w:val="00A54992"/>
    <w:rsid w:val="00A633E1"/>
    <w:rsid w:val="00A65E53"/>
    <w:rsid w:val="00A7583E"/>
    <w:rsid w:val="00A8234A"/>
    <w:rsid w:val="00A97C95"/>
    <w:rsid w:val="00AA0506"/>
    <w:rsid w:val="00AA222D"/>
    <w:rsid w:val="00AA5B23"/>
    <w:rsid w:val="00AA67F2"/>
    <w:rsid w:val="00AC4ED9"/>
    <w:rsid w:val="00AC6380"/>
    <w:rsid w:val="00AD2F36"/>
    <w:rsid w:val="00AD6E4D"/>
    <w:rsid w:val="00AF5281"/>
    <w:rsid w:val="00B01599"/>
    <w:rsid w:val="00B15DB4"/>
    <w:rsid w:val="00B177D0"/>
    <w:rsid w:val="00B24F42"/>
    <w:rsid w:val="00B3151A"/>
    <w:rsid w:val="00B37307"/>
    <w:rsid w:val="00B5145B"/>
    <w:rsid w:val="00B707D0"/>
    <w:rsid w:val="00B75FF7"/>
    <w:rsid w:val="00B816F4"/>
    <w:rsid w:val="00B822EA"/>
    <w:rsid w:val="00B84417"/>
    <w:rsid w:val="00B94FBB"/>
    <w:rsid w:val="00B97B14"/>
    <w:rsid w:val="00BA3595"/>
    <w:rsid w:val="00BB3CAA"/>
    <w:rsid w:val="00BB48C7"/>
    <w:rsid w:val="00BC1F6B"/>
    <w:rsid w:val="00BC2404"/>
    <w:rsid w:val="00BC732E"/>
    <w:rsid w:val="00BD3D30"/>
    <w:rsid w:val="00BD7612"/>
    <w:rsid w:val="00BE6648"/>
    <w:rsid w:val="00BF038C"/>
    <w:rsid w:val="00BF5E09"/>
    <w:rsid w:val="00BF6970"/>
    <w:rsid w:val="00C148FD"/>
    <w:rsid w:val="00C168ED"/>
    <w:rsid w:val="00C2393A"/>
    <w:rsid w:val="00C33DA6"/>
    <w:rsid w:val="00C5580D"/>
    <w:rsid w:val="00C57915"/>
    <w:rsid w:val="00C7264E"/>
    <w:rsid w:val="00C767C9"/>
    <w:rsid w:val="00C878F0"/>
    <w:rsid w:val="00CA100E"/>
    <w:rsid w:val="00CA51B5"/>
    <w:rsid w:val="00CC2293"/>
    <w:rsid w:val="00CC266E"/>
    <w:rsid w:val="00CD6852"/>
    <w:rsid w:val="00CE09BA"/>
    <w:rsid w:val="00CF4DFA"/>
    <w:rsid w:val="00D060B3"/>
    <w:rsid w:val="00D06992"/>
    <w:rsid w:val="00D20A5C"/>
    <w:rsid w:val="00D2650E"/>
    <w:rsid w:val="00D33524"/>
    <w:rsid w:val="00D573B0"/>
    <w:rsid w:val="00D60BC7"/>
    <w:rsid w:val="00D6535B"/>
    <w:rsid w:val="00D71B81"/>
    <w:rsid w:val="00D773FA"/>
    <w:rsid w:val="00DA18A6"/>
    <w:rsid w:val="00DA1F5C"/>
    <w:rsid w:val="00DA24E3"/>
    <w:rsid w:val="00DB2F24"/>
    <w:rsid w:val="00DB674B"/>
    <w:rsid w:val="00DC1DC7"/>
    <w:rsid w:val="00DD085D"/>
    <w:rsid w:val="00DD34CF"/>
    <w:rsid w:val="00DD6149"/>
    <w:rsid w:val="00DE3767"/>
    <w:rsid w:val="00E0343F"/>
    <w:rsid w:val="00E10571"/>
    <w:rsid w:val="00E10DD0"/>
    <w:rsid w:val="00E11170"/>
    <w:rsid w:val="00E14EEB"/>
    <w:rsid w:val="00E2272B"/>
    <w:rsid w:val="00E352FF"/>
    <w:rsid w:val="00E41087"/>
    <w:rsid w:val="00E476C6"/>
    <w:rsid w:val="00E516D7"/>
    <w:rsid w:val="00E5359D"/>
    <w:rsid w:val="00E54A46"/>
    <w:rsid w:val="00E551C9"/>
    <w:rsid w:val="00E65738"/>
    <w:rsid w:val="00E65A44"/>
    <w:rsid w:val="00E8518C"/>
    <w:rsid w:val="00E879F9"/>
    <w:rsid w:val="00E90BD9"/>
    <w:rsid w:val="00EA1BDF"/>
    <w:rsid w:val="00EB68C8"/>
    <w:rsid w:val="00EB6B74"/>
    <w:rsid w:val="00EB6E4B"/>
    <w:rsid w:val="00EC77B0"/>
    <w:rsid w:val="00ED2956"/>
    <w:rsid w:val="00ED4BC8"/>
    <w:rsid w:val="00EE3197"/>
    <w:rsid w:val="00EE4E6D"/>
    <w:rsid w:val="00EF2690"/>
    <w:rsid w:val="00EF2951"/>
    <w:rsid w:val="00F168D6"/>
    <w:rsid w:val="00F24638"/>
    <w:rsid w:val="00F248A4"/>
    <w:rsid w:val="00F46B18"/>
    <w:rsid w:val="00F521F7"/>
    <w:rsid w:val="00F748A6"/>
    <w:rsid w:val="00F82C59"/>
    <w:rsid w:val="00F871C6"/>
    <w:rsid w:val="00F8749B"/>
    <w:rsid w:val="00FA74D9"/>
    <w:rsid w:val="00FB201E"/>
  </w:rsids>
  <m:mathPr>
    <m:mathFont m:val="Cambria Math"/>
    <m:brkBin m:val="before"/>
    <m:brkBinSub m:val="--"/>
    <m:smallFrac m:val="off"/>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rules v:ext="edit">
        <o:r id="V:Rule8" type="connector" idref="#AutoShape 25"/>
        <o:r id="V:Rule9" type="connector" idref="#AutoShape 28"/>
        <o:r id="V:Rule10" type="connector" idref="#AutoShape 24"/>
        <o:r id="V:Rule11" type="connector" idref="#AutoShape 23"/>
        <o:r id="V:Rule12" type="connector" idref="#AutoShape 29"/>
        <o:r id="V:Rule13" type="connector" idref="#AutoShape 27"/>
        <o:r id="V:Rule14"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a-ES" w:eastAsia="ca-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9D4E8A"/>
    <w:rPr>
      <w:rFonts w:ascii="Tahoma" w:hAnsi="Tahoma" w:cs="Tahoma"/>
      <w:sz w:val="16"/>
      <w:szCs w:val="16"/>
    </w:rPr>
  </w:style>
  <w:style w:type="character" w:customStyle="1" w:styleId="TextbublinyChar">
    <w:name w:val="Text bubliny Char"/>
    <w:basedOn w:val="Standardnpsmoodstavce"/>
    <w:link w:val="Textbubliny"/>
    <w:rsid w:val="009D4E8A"/>
    <w:rPr>
      <w:rFonts w:ascii="Tahoma" w:hAnsi="Tahoma" w:cs="Tahoma"/>
      <w:sz w:val="16"/>
      <w:szCs w:val="16"/>
      <w:lang w:val="cs-CZ" w:eastAsia="cs-CZ"/>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E65A44"/>
    <w:pPr>
      <w:numPr>
        <w:numId w:val="2"/>
      </w:numPr>
      <w:tabs>
        <w:tab w:val="left" w:pos="426"/>
      </w:tabs>
      <w:ind w:left="357"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customStyle="1" w:styleId="StyleCheckBoxSquare12bTun">
    <w:name w:val="Styl eCheckBoxSquare + 12 b. Tučné"/>
    <w:basedOn w:val="eCheckBoxSquare"/>
    <w:rsid w:val="00B97B14"/>
    <w:pPr>
      <w:spacing w:before="60"/>
      <w:ind w:left="425" w:hanging="425"/>
    </w:pPr>
    <w:rPr>
      <w:b/>
      <w:bCs/>
      <w:sz w:val="24"/>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character" w:styleId="Zvraznn">
    <w:name w:val="Emphasis"/>
    <w:basedOn w:val="Standardnpsmoodstavce"/>
    <w:qFormat/>
    <w:rsid w:val="009078E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2</TotalTime>
  <Pages>3</Pages>
  <Words>392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Títol</vt:lpstr>
      </vt:variant>
      <vt:variant>
        <vt:i4>1</vt:i4>
      </vt:variant>
    </vt:vector>
  </HeadingPairs>
  <TitlesOfParts>
    <vt:vector size="2" baseType="lpstr">
      <vt:lpstr/>
      <vt:lpstr/>
    </vt:vector>
  </TitlesOfParts>
  <Company>ČVUT FEL Praha</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A</cp:lastModifiedBy>
  <cp:revision>10</cp:revision>
  <cp:lastPrinted>2013-05-24T15:00:00Z</cp:lastPrinted>
  <dcterms:created xsi:type="dcterms:W3CDTF">2016-04-27T13:52:00Z</dcterms:created>
  <dcterms:modified xsi:type="dcterms:W3CDTF">2016-08-02T12:10:00Z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