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D662CB" w:rsidRDefault="00D662CB" w:rsidP="00472203">
      <w:pPr>
        <w:pStyle w:val="otazka"/>
        <w:rPr>
          <w:lang w:val="en-US"/>
        </w:rPr>
      </w:pPr>
      <w:r w:rsidRPr="00D662CB">
        <w:rPr>
          <w:lang w:val="en-US"/>
        </w:rPr>
        <w:t xml:space="preserve">Simplify the </w:t>
      </w:r>
      <w:r w:rsidR="00165F85" w:rsidRPr="00D662CB">
        <w:rPr>
          <w:lang w:val="en-US"/>
        </w:rPr>
        <w:t>IPv6</w:t>
      </w:r>
      <w:r w:rsidRPr="00D662CB">
        <w:rPr>
          <w:lang w:val="en-US"/>
        </w:rPr>
        <w:t xml:space="preserve"> address</w:t>
      </w:r>
      <w:r w:rsidR="00165F85" w:rsidRPr="00D662CB">
        <w:rPr>
          <w:lang w:val="en-US"/>
        </w:rPr>
        <w:t>:</w:t>
      </w:r>
    </w:p>
    <w:p w:rsidR="00BB48C7" w:rsidRPr="00D662CB" w:rsidRDefault="00BB48C7" w:rsidP="00165F85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165F85" w:rsidRPr="00D662CB" w:rsidTr="00165F85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5B2E55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2001:0718:0002:0001:1000:92e0:814a:8336</w:t>
            </w:r>
          </w:p>
        </w:tc>
      </w:tr>
      <w:tr w:rsidR="00165F85" w:rsidRPr="00D662CB" w:rsidTr="00165F85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5B2E55">
            <w:pPr>
              <w:rPr>
                <w:lang w:val="en-US"/>
              </w:rPr>
            </w:pPr>
          </w:p>
          <w:p w:rsidR="00165F85" w:rsidRPr="00D662CB" w:rsidRDefault="00165F85" w:rsidP="005B2E55">
            <w:pPr>
              <w:rPr>
                <w:lang w:val="en-US"/>
              </w:rPr>
            </w:pPr>
          </w:p>
        </w:tc>
      </w:tr>
    </w:tbl>
    <w:p w:rsidR="00165F85" w:rsidRPr="00D662CB" w:rsidRDefault="00165F85" w:rsidP="00165F85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165F85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2001:0018:0000:10a0:0000:0000:215a:3548</w:t>
            </w:r>
          </w:p>
        </w:tc>
      </w:tr>
      <w:tr w:rsidR="00165F85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B44B00">
            <w:pPr>
              <w:rPr>
                <w:lang w:val="en-US"/>
              </w:rPr>
            </w:pPr>
          </w:p>
          <w:p w:rsidR="00165F85" w:rsidRPr="00D662CB" w:rsidRDefault="00165F85" w:rsidP="00B44B00">
            <w:pPr>
              <w:rPr>
                <w:lang w:val="en-US"/>
              </w:rPr>
            </w:pPr>
          </w:p>
        </w:tc>
      </w:tr>
    </w:tbl>
    <w:p w:rsidR="00165F85" w:rsidRPr="00D662CB" w:rsidRDefault="00165F85" w:rsidP="00165F85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165F85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2001:0000:0000:0000:92e0:0000:0000:0bcd</w:t>
            </w:r>
          </w:p>
        </w:tc>
      </w:tr>
      <w:tr w:rsidR="00165F85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B44B00">
            <w:pPr>
              <w:rPr>
                <w:lang w:val="en-US"/>
              </w:rPr>
            </w:pPr>
          </w:p>
          <w:p w:rsidR="00165F85" w:rsidRPr="00D662CB" w:rsidRDefault="00165F85" w:rsidP="00B44B00">
            <w:pPr>
              <w:rPr>
                <w:lang w:val="en-US"/>
              </w:rPr>
            </w:pPr>
          </w:p>
        </w:tc>
      </w:tr>
    </w:tbl>
    <w:p w:rsidR="00165F85" w:rsidRPr="00D662CB" w:rsidRDefault="00165F85" w:rsidP="00165F85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165F85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2002:0124:0015:0001:abd5:5510:0000:abba</w:t>
            </w:r>
          </w:p>
        </w:tc>
      </w:tr>
      <w:tr w:rsidR="00165F85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D662CB" w:rsidRDefault="00165F85" w:rsidP="00B44B00">
            <w:pPr>
              <w:rPr>
                <w:lang w:val="en-US"/>
              </w:rPr>
            </w:pPr>
          </w:p>
          <w:p w:rsidR="00165F85" w:rsidRPr="00D662CB" w:rsidRDefault="00165F85" w:rsidP="00B44B00">
            <w:pPr>
              <w:rPr>
                <w:lang w:val="en-US"/>
              </w:rPr>
            </w:pPr>
          </w:p>
        </w:tc>
      </w:tr>
    </w:tbl>
    <w:p w:rsidR="00DD34CF" w:rsidRPr="00D662CB" w:rsidRDefault="00DD34CF" w:rsidP="005B2E55">
      <w:pPr>
        <w:pBdr>
          <w:bottom w:val="single" w:sz="4" w:space="1" w:color="auto"/>
        </w:pBdr>
        <w:rPr>
          <w:lang w:val="en-US"/>
        </w:rPr>
      </w:pPr>
    </w:p>
    <w:p w:rsidR="00F168D6" w:rsidRPr="00D662CB" w:rsidRDefault="00F168D6" w:rsidP="005B2E55">
      <w:pPr>
        <w:pBdr>
          <w:bottom w:val="single" w:sz="4" w:space="1" w:color="auto"/>
        </w:pBdr>
        <w:rPr>
          <w:lang w:val="en-US"/>
        </w:rPr>
      </w:pPr>
    </w:p>
    <w:p w:rsidR="00DD34CF" w:rsidRPr="00D662CB" w:rsidRDefault="00DD34CF">
      <w:pPr>
        <w:rPr>
          <w:b/>
          <w:lang w:val="en-US"/>
        </w:rPr>
      </w:pPr>
    </w:p>
    <w:p w:rsidR="00F168D6" w:rsidRPr="00D662CB" w:rsidRDefault="00F168D6">
      <w:pPr>
        <w:rPr>
          <w:b/>
          <w:lang w:val="en-US"/>
        </w:rPr>
      </w:pPr>
    </w:p>
    <w:p w:rsidR="00EE3197" w:rsidRPr="00D662CB" w:rsidRDefault="00D662CB" w:rsidP="00EE3197">
      <w:pPr>
        <w:pStyle w:val="otazka"/>
        <w:rPr>
          <w:lang w:val="en-US"/>
        </w:rPr>
      </w:pPr>
      <w:r>
        <w:rPr>
          <w:lang w:val="en-US"/>
        </w:rPr>
        <w:t xml:space="preserve">Create </w:t>
      </w:r>
      <w:r w:rsidR="00EE3197" w:rsidRPr="00D662CB">
        <w:rPr>
          <w:lang w:val="en-US"/>
        </w:rPr>
        <w:t>EUI-64</w:t>
      </w:r>
      <w:r w:rsidR="00251755" w:rsidRPr="00D662CB">
        <w:rPr>
          <w:lang w:val="en-US"/>
        </w:rPr>
        <w:t xml:space="preserve"> </w:t>
      </w:r>
      <w:r>
        <w:rPr>
          <w:lang w:val="en-US"/>
        </w:rPr>
        <w:t xml:space="preserve">from the following </w:t>
      </w:r>
      <w:r w:rsidR="00251755" w:rsidRPr="00D662CB">
        <w:rPr>
          <w:lang w:val="en-US"/>
        </w:rPr>
        <w:t>MAC ad</w:t>
      </w:r>
      <w:r>
        <w:rPr>
          <w:lang w:val="en-US"/>
        </w:rPr>
        <w:t>d</w:t>
      </w:r>
      <w:r w:rsidR="00251755" w:rsidRPr="00D662CB">
        <w:rPr>
          <w:lang w:val="en-US"/>
        </w:rPr>
        <w:t>res</w:t>
      </w:r>
      <w:r>
        <w:rPr>
          <w:lang w:val="en-US"/>
        </w:rPr>
        <w:t>ses</w:t>
      </w:r>
      <w:r w:rsidR="00EE3197" w:rsidRPr="00D662CB">
        <w:rPr>
          <w:lang w:val="en-US"/>
        </w:rPr>
        <w:t>:</w:t>
      </w:r>
    </w:p>
    <w:p w:rsidR="00EE3197" w:rsidRPr="00D662CB" w:rsidRDefault="00EE3197">
      <w:pPr>
        <w:rPr>
          <w:b/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50:E5:49:E1:38:F8</w:t>
            </w:r>
          </w:p>
        </w:tc>
      </w:tr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lang w:val="en-US"/>
              </w:rPr>
            </w:pPr>
          </w:p>
          <w:p w:rsidR="00EE3197" w:rsidRPr="00D662CB" w:rsidRDefault="00EE3197" w:rsidP="00B44B00">
            <w:pPr>
              <w:rPr>
                <w:lang w:val="en-US"/>
              </w:rPr>
            </w:pPr>
          </w:p>
        </w:tc>
      </w:tr>
    </w:tbl>
    <w:p w:rsidR="00EE3197" w:rsidRPr="00D662CB" w:rsidRDefault="00EE3197" w:rsidP="00EE3197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00:0C:29:DA:A4:D5</w:t>
            </w:r>
          </w:p>
        </w:tc>
      </w:tr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lang w:val="en-US"/>
              </w:rPr>
            </w:pPr>
          </w:p>
          <w:p w:rsidR="00EE3197" w:rsidRPr="00D662CB" w:rsidRDefault="00EE3197" w:rsidP="00B44B00">
            <w:pPr>
              <w:rPr>
                <w:lang w:val="en-US"/>
              </w:rPr>
            </w:pPr>
          </w:p>
        </w:tc>
      </w:tr>
    </w:tbl>
    <w:p w:rsidR="00EE3197" w:rsidRPr="00D662CB" w:rsidRDefault="00EE3197" w:rsidP="00EE3197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00:0A:AB:54:59:53</w:t>
            </w:r>
          </w:p>
        </w:tc>
      </w:tr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lang w:val="en-US"/>
              </w:rPr>
            </w:pPr>
          </w:p>
          <w:p w:rsidR="00EE3197" w:rsidRPr="00D662CB" w:rsidRDefault="00EE3197" w:rsidP="00B44B00">
            <w:pPr>
              <w:rPr>
                <w:lang w:val="en-US"/>
              </w:rPr>
            </w:pPr>
          </w:p>
        </w:tc>
      </w:tr>
    </w:tbl>
    <w:p w:rsidR="00EE3197" w:rsidRPr="00D662CB" w:rsidRDefault="00EE3197" w:rsidP="00EE3197">
      <w:pPr>
        <w:rPr>
          <w:lang w:val="en-US"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rFonts w:ascii="Consolas" w:hAnsi="Consolas" w:cs="Consolas"/>
                <w:lang w:val="en-US"/>
              </w:rPr>
            </w:pPr>
            <w:r w:rsidRPr="00D662CB">
              <w:rPr>
                <w:rFonts w:ascii="Consolas" w:hAnsi="Consolas" w:cs="Consolas"/>
                <w:lang w:val="en-US"/>
              </w:rPr>
              <w:t>30:d7:aa:bb:cc:dd</w:t>
            </w:r>
          </w:p>
        </w:tc>
      </w:tr>
      <w:tr w:rsidR="00EE3197" w:rsidRPr="00D662CB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D662CB" w:rsidRDefault="00EE3197" w:rsidP="00B44B00">
            <w:pPr>
              <w:rPr>
                <w:lang w:val="en-US"/>
              </w:rPr>
            </w:pPr>
          </w:p>
          <w:p w:rsidR="00EE3197" w:rsidRPr="00D662CB" w:rsidRDefault="00EE3197" w:rsidP="00B44B00">
            <w:pPr>
              <w:rPr>
                <w:lang w:val="en-US"/>
              </w:rPr>
            </w:pPr>
          </w:p>
        </w:tc>
      </w:tr>
    </w:tbl>
    <w:p w:rsidR="00EE3197" w:rsidRPr="00D662CB" w:rsidRDefault="00EE3197">
      <w:pPr>
        <w:rPr>
          <w:b/>
          <w:lang w:val="en-US"/>
        </w:rPr>
      </w:pPr>
    </w:p>
    <w:p w:rsidR="00EE3197" w:rsidRPr="00D662CB" w:rsidRDefault="00EE3197">
      <w:pPr>
        <w:rPr>
          <w:b/>
          <w:lang w:val="en-US"/>
        </w:rPr>
      </w:pPr>
      <w:r w:rsidRPr="00D662CB">
        <w:rPr>
          <w:lang w:val="en-US"/>
        </w:rPr>
        <w:br w:type="page"/>
      </w:r>
    </w:p>
    <w:p w:rsidR="00BB48C7" w:rsidRPr="00D662CB" w:rsidRDefault="0022332A" w:rsidP="00472203">
      <w:pPr>
        <w:pStyle w:val="otazka"/>
        <w:rPr>
          <w:lang w:val="en-US"/>
        </w:rPr>
      </w:pPr>
      <w:r>
        <w:rPr>
          <w:lang w:val="en-US"/>
        </w:rPr>
        <w:lastRenderedPageBreak/>
        <w:t>Mark the network area corresponding to the description</w:t>
      </w:r>
      <w:r w:rsidR="00165F85" w:rsidRPr="00D662CB">
        <w:rPr>
          <w:lang w:val="en-US"/>
        </w:rPr>
        <w:t>.</w:t>
      </w:r>
    </w:p>
    <w:p w:rsidR="00AC4ED9" w:rsidRPr="00D662CB" w:rsidRDefault="00AC4ED9" w:rsidP="00AC4ED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AC4ED9" w:rsidRPr="00D662CB" w:rsidTr="00AC4ED9">
        <w:tc>
          <w:tcPr>
            <w:tcW w:w="4502" w:type="dxa"/>
          </w:tcPr>
          <w:p w:rsidR="009C5EB8" w:rsidRDefault="004E7754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0;text-align:left;margin-left:352.95pt;margin-top:34.15pt;width:69pt;height:23.25pt;z-index:251663360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>
              <w:rPr>
                <w:b w:val="0"/>
                <w:noProof/>
              </w:rPr>
              <w:pict>
                <v:shape id="_x0000_s1027" type="#_x0000_t202" style="position:absolute;left:0;text-align:left;margin-left:133.2pt;margin-top:34.15pt;width:69pt;height:23.25pt;z-index:251662336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 w:rsidR="00DD34CF" w:rsidRPr="00D662CB">
              <w:rPr>
                <w:b w:val="0"/>
                <w:lang w:val="en-US"/>
              </w:rPr>
              <w:br/>
            </w:r>
            <w:r w:rsidR="009C5EB8">
              <w:rPr>
                <w:b w:val="0"/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4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AC4ED9" w:rsidP="009C5EB8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lo</w:t>
            </w:r>
            <w:r w:rsidR="0022332A">
              <w:rPr>
                <w:b w:val="0"/>
                <w:lang w:val="en-US"/>
              </w:rPr>
              <w:t>cal loop</w:t>
            </w:r>
            <w:r w:rsidRPr="00D662CB">
              <w:rPr>
                <w:b w:val="0"/>
                <w:lang w:val="en-US"/>
              </w:rPr>
              <w:br/>
            </w:r>
          </w:p>
        </w:tc>
        <w:tc>
          <w:tcPr>
            <w:tcW w:w="4502" w:type="dxa"/>
          </w:tcPr>
          <w:p w:rsidR="009C5EB8" w:rsidRDefault="00DD34CF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br/>
            </w:r>
            <w:r w:rsidR="009C5EB8" w:rsidRPr="009C5EB8">
              <w:rPr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5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22332A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>local link address</w:t>
            </w:r>
          </w:p>
        </w:tc>
      </w:tr>
      <w:tr w:rsidR="00AC4ED9" w:rsidRPr="00D662CB" w:rsidTr="00AC4ED9">
        <w:tc>
          <w:tcPr>
            <w:tcW w:w="4502" w:type="dxa"/>
          </w:tcPr>
          <w:p w:rsidR="009C5EB8" w:rsidRDefault="004E7754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>
              <w:rPr>
                <w:b w:val="0"/>
                <w:noProof/>
              </w:rPr>
              <w:pict>
                <v:shape id="_x0000_s1030" type="#_x0000_t202" style="position:absolute;left:0;text-align:left;margin-left:358.95pt;margin-top:34.6pt;width:69pt;height:23.25pt;z-index:251665408;mso-position-horizontal-relative:text;mso-position-vertical-relative:text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>
              <w:rPr>
                <w:b w:val="0"/>
                <w:noProof/>
              </w:rPr>
              <w:pict>
                <v:shape id="_x0000_s1029" type="#_x0000_t202" style="position:absolute;left:0;text-align:left;margin-left:133.2pt;margin-top:34.6pt;width:69pt;height:23.25pt;z-index:251664384;mso-position-horizontal-relative:text;mso-position-vertical-relative:text" filled="f" stroked="f">
                  <v:textbox>
                    <w:txbxContent>
                      <w:p w:rsidR="009C5EB8" w:rsidRPr="009C5EB8" w:rsidRDefault="009C5EB8" w:rsidP="009C5EB8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9C5EB8">
                          <w:rPr>
                            <w:sz w:val="20"/>
                            <w:szCs w:val="20"/>
                            <w:lang w:val="en-US"/>
                          </w:rPr>
                          <w:t>INTERNET</w:t>
                        </w:r>
                      </w:p>
                    </w:txbxContent>
                  </v:textbox>
                </v:shape>
              </w:pict>
            </w:r>
            <w:r w:rsidR="00DD34CF" w:rsidRPr="00D662CB">
              <w:rPr>
                <w:b w:val="0"/>
                <w:lang w:val="en-US"/>
              </w:rPr>
              <w:br/>
            </w:r>
            <w:r w:rsidR="009C5EB8" w:rsidRPr="009C5EB8">
              <w:rPr>
                <w:b w:val="0"/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8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AC4ED9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 w:rsidR="0022332A">
              <w:rPr>
                <w:b w:val="0"/>
                <w:lang w:val="en-US"/>
              </w:rPr>
              <w:t xml:space="preserve">al </w:t>
            </w:r>
            <w:r w:rsidR="001B057D" w:rsidRPr="00D662CB">
              <w:rPr>
                <w:b w:val="0"/>
                <w:lang w:val="en-US"/>
              </w:rPr>
              <w:t>individu</w:t>
            </w:r>
            <w:r w:rsidR="0022332A">
              <w:rPr>
                <w:b w:val="0"/>
                <w:lang w:val="en-US"/>
              </w:rPr>
              <w:t>al</w:t>
            </w:r>
            <w:r w:rsidR="001B057D" w:rsidRPr="00D662CB">
              <w:rPr>
                <w:b w:val="0"/>
                <w:lang w:val="en-US"/>
              </w:rPr>
              <w:t xml:space="preserve"> </w:t>
            </w:r>
            <w:r w:rsidR="0022332A">
              <w:rPr>
                <w:b w:val="0"/>
                <w:lang w:val="en-US"/>
              </w:rPr>
              <w:t>address</w:t>
            </w:r>
          </w:p>
        </w:tc>
        <w:tc>
          <w:tcPr>
            <w:tcW w:w="4502" w:type="dxa"/>
          </w:tcPr>
          <w:p w:rsidR="009C5EB8" w:rsidRDefault="00DD34CF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br/>
            </w:r>
            <w:r w:rsidR="009C5EB8" w:rsidRPr="009C5EB8">
              <w:rPr>
                <w:b w:val="0"/>
                <w:noProof/>
              </w:rPr>
              <w:drawing>
                <wp:inline distT="0" distB="0" distL="0" distR="0">
                  <wp:extent cx="2679735" cy="2754000"/>
                  <wp:effectExtent l="19050" t="0" r="6315" b="0"/>
                  <wp:docPr id="10" name="Obrázek 3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35" cy="27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EB8" w:rsidRDefault="009C5EB8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</w:p>
          <w:p w:rsidR="00AC4ED9" w:rsidRPr="00D662CB" w:rsidRDefault="00B22937" w:rsidP="0022332A">
            <w:pPr>
              <w:pStyle w:val="otazka"/>
              <w:numPr>
                <w:ilvl w:val="0"/>
                <w:numId w:val="0"/>
              </w:numPr>
              <w:jc w:val="center"/>
              <w:rPr>
                <w:lang w:val="en-US"/>
              </w:rPr>
            </w:pPr>
            <w:r>
              <w:rPr>
                <w:b w:val="0"/>
                <w:lang w:val="en-US"/>
              </w:rPr>
              <w:t>local</w:t>
            </w:r>
            <w:r w:rsidR="0022332A">
              <w:rPr>
                <w:b w:val="0"/>
                <w:lang w:val="en-US"/>
              </w:rPr>
              <w:t xml:space="preserve"> address</w:t>
            </w:r>
            <w:r w:rsidR="0022332A" w:rsidRPr="00D662CB">
              <w:rPr>
                <w:noProof/>
              </w:rPr>
              <w:t xml:space="preserve"> </w:t>
            </w:r>
            <w:r w:rsidR="00AC4ED9" w:rsidRPr="00D662CB">
              <w:rPr>
                <w:b w:val="0"/>
                <w:lang w:val="en-US"/>
              </w:rPr>
              <w:br/>
            </w:r>
          </w:p>
        </w:tc>
      </w:tr>
    </w:tbl>
    <w:p w:rsidR="00EE3197" w:rsidRPr="00D662CB" w:rsidRDefault="00EE3197" w:rsidP="00AC4ED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0A233F" w:rsidRPr="00D662CB" w:rsidRDefault="00D71B81" w:rsidP="00D71B81">
      <w:pPr>
        <w:tabs>
          <w:tab w:val="left" w:pos="168"/>
        </w:tabs>
        <w:autoSpaceDE w:val="0"/>
        <w:autoSpaceDN w:val="0"/>
        <w:adjustRightInd w:val="0"/>
        <w:rPr>
          <w:lang w:val="en-US"/>
        </w:rPr>
      </w:pPr>
      <w:r w:rsidRPr="00D662CB">
        <w:rPr>
          <w:sz w:val="26"/>
          <w:szCs w:val="26"/>
          <w:lang w:val="en-US"/>
        </w:rPr>
        <w:tab/>
      </w:r>
      <w:r w:rsidRPr="00D662CB">
        <w:rPr>
          <w:rFonts w:ascii="Wingdings" w:hAnsi="Wingdings" w:cs="Wingdings"/>
          <w:sz w:val="26"/>
          <w:szCs w:val="26"/>
          <w:lang w:val="en-US"/>
        </w:rPr>
        <w:t></w:t>
      </w:r>
      <w:r w:rsidRPr="00D662CB">
        <w:rPr>
          <w:sz w:val="26"/>
          <w:szCs w:val="26"/>
          <w:lang w:val="en-US"/>
        </w:rPr>
        <w:t xml:space="preserve"> </w:t>
      </w:r>
      <w:r w:rsidRPr="00D662CB">
        <w:rPr>
          <w:lang w:val="en-US"/>
        </w:rPr>
        <w:t xml:space="preserve">– </w:t>
      </w:r>
      <w:r w:rsidR="0022332A">
        <w:rPr>
          <w:lang w:val="en-US"/>
        </w:rPr>
        <w:t>symbol of an interface</w:t>
      </w:r>
      <w:r w:rsidR="0022332A" w:rsidRPr="00D662CB">
        <w:rPr>
          <w:lang w:val="en-US"/>
        </w:rPr>
        <w:t xml:space="preserve"> </w:t>
      </w:r>
      <w:r w:rsidR="000A233F" w:rsidRPr="00D662CB">
        <w:rPr>
          <w:lang w:val="en-US"/>
        </w:rPr>
        <w:br w:type="page"/>
      </w:r>
    </w:p>
    <w:p w:rsidR="000A233F" w:rsidRPr="00D662CB" w:rsidRDefault="0022332A" w:rsidP="000A233F">
      <w:pPr>
        <w:pStyle w:val="otazka"/>
        <w:rPr>
          <w:lang w:val="en-US"/>
        </w:rPr>
      </w:pPr>
      <w:r>
        <w:rPr>
          <w:lang w:val="en-US"/>
        </w:rPr>
        <w:lastRenderedPageBreak/>
        <w:t>Sort the IP datagram properties in the list below</w:t>
      </w:r>
      <w:r w:rsidR="000A233F" w:rsidRPr="00D662CB">
        <w:rPr>
          <w:lang w:val="en-US"/>
        </w:rPr>
        <w:t>.</w:t>
      </w:r>
    </w:p>
    <w:p w:rsidR="00EE3197" w:rsidRPr="00D662CB" w:rsidRDefault="00EE3197">
      <w:pPr>
        <w:rPr>
          <w:b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0A233F" w:rsidRPr="00D662CB" w:rsidTr="00DD34CF">
        <w:tc>
          <w:tcPr>
            <w:tcW w:w="450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  <w:rPr>
                <w:lang w:val="en-US"/>
              </w:rPr>
            </w:pPr>
            <w:r w:rsidRPr="00D662CB">
              <w:rPr>
                <w:lang w:val="en-US"/>
              </w:rPr>
              <w:t>IPv4</w:t>
            </w:r>
          </w:p>
        </w:tc>
        <w:tc>
          <w:tcPr>
            <w:tcW w:w="450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  <w:rPr>
                <w:lang w:val="en-US"/>
              </w:rPr>
            </w:pPr>
            <w:r w:rsidRPr="00D662CB">
              <w:rPr>
                <w:lang w:val="en-US"/>
              </w:rPr>
              <w:t>IPv6</w:t>
            </w:r>
          </w:p>
        </w:tc>
      </w:tr>
      <w:tr w:rsidR="000A233F" w:rsidRPr="00D662CB" w:rsidTr="00DD34CF">
        <w:tc>
          <w:tcPr>
            <w:tcW w:w="4502" w:type="dxa"/>
            <w:tcBorders>
              <w:top w:val="single" w:sz="12" w:space="0" w:color="auto"/>
              <w:righ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  <w:tc>
          <w:tcPr>
            <w:tcW w:w="4502" w:type="dxa"/>
            <w:tcBorders>
              <w:top w:val="single" w:sz="12" w:space="0" w:color="auto"/>
              <w:lef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</w:tr>
      <w:tr w:rsidR="000A233F" w:rsidRPr="00D662CB" w:rsidTr="00DD34CF">
        <w:tc>
          <w:tcPr>
            <w:tcW w:w="4502" w:type="dxa"/>
            <w:tcBorders>
              <w:righ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</w:tr>
      <w:tr w:rsidR="000A233F" w:rsidRPr="00D662CB" w:rsidTr="00DD34CF">
        <w:tc>
          <w:tcPr>
            <w:tcW w:w="4502" w:type="dxa"/>
            <w:tcBorders>
              <w:righ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</w:tr>
      <w:tr w:rsidR="000A233F" w:rsidRPr="00D662CB" w:rsidTr="00DD34CF">
        <w:tc>
          <w:tcPr>
            <w:tcW w:w="4502" w:type="dxa"/>
            <w:tcBorders>
              <w:righ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0A233F" w:rsidRPr="00D662CB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</w:tr>
      <w:tr w:rsidR="00DD34CF" w:rsidRPr="00D662CB" w:rsidTr="00DD34CF">
        <w:tc>
          <w:tcPr>
            <w:tcW w:w="4502" w:type="dxa"/>
            <w:tcBorders>
              <w:right w:val="single" w:sz="12" w:space="0" w:color="auto"/>
            </w:tcBorders>
          </w:tcPr>
          <w:p w:rsidR="00DD34CF" w:rsidRPr="00D662CB" w:rsidRDefault="00DD34C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DD34CF" w:rsidRPr="00D662CB" w:rsidRDefault="00DD34CF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rPr>
                <w:lang w:val="en-US"/>
              </w:rPr>
            </w:pPr>
          </w:p>
        </w:tc>
      </w:tr>
    </w:tbl>
    <w:p w:rsidR="00AC4ED9" w:rsidRPr="00D662CB" w:rsidRDefault="00AC4ED9" w:rsidP="00AC4ED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1</w:t>
      </w:r>
      <w:r w:rsidRPr="00D662CB">
        <w:rPr>
          <w:b w:val="0"/>
          <w:lang w:val="en-US"/>
        </w:rPr>
        <w:t xml:space="preserve"> – </w:t>
      </w:r>
      <w:r w:rsidR="0022332A">
        <w:rPr>
          <w:b w:val="0"/>
          <w:lang w:val="en-US"/>
        </w:rPr>
        <w:t xml:space="preserve">Address length is </w:t>
      </w:r>
      <w:r w:rsidRPr="00D662CB">
        <w:rPr>
          <w:b w:val="0"/>
          <w:lang w:val="en-US"/>
        </w:rPr>
        <w:t>32 bit</w:t>
      </w:r>
      <w:r w:rsidR="0022332A">
        <w:rPr>
          <w:b w:val="0"/>
          <w:lang w:val="en-US"/>
        </w:rPr>
        <w:t>s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2</w:t>
      </w:r>
      <w:r w:rsidRPr="00D662CB">
        <w:rPr>
          <w:b w:val="0"/>
          <w:lang w:val="en-US"/>
        </w:rPr>
        <w:t xml:space="preserve"> – </w:t>
      </w:r>
      <w:r w:rsidR="0022332A">
        <w:rPr>
          <w:b w:val="0"/>
          <w:lang w:val="en-US"/>
        </w:rPr>
        <w:t xml:space="preserve">Address length is </w:t>
      </w:r>
      <w:r w:rsidRPr="00D662CB">
        <w:rPr>
          <w:b w:val="0"/>
          <w:lang w:val="en-US"/>
        </w:rPr>
        <w:t>128 bit</w:t>
      </w:r>
      <w:r w:rsidR="0022332A">
        <w:rPr>
          <w:b w:val="0"/>
          <w:lang w:val="en-US"/>
        </w:rPr>
        <w:t>s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3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Header</w:t>
      </w:r>
      <w:r w:rsidR="0022332A">
        <w:rPr>
          <w:b w:val="0"/>
          <w:lang w:val="en-US"/>
        </w:rPr>
        <w:t xml:space="preserve"> contain</w:t>
      </w:r>
      <w:r w:rsidR="004C33CE">
        <w:rPr>
          <w:b w:val="0"/>
          <w:lang w:val="en-US"/>
        </w:rPr>
        <w:t>s</w:t>
      </w:r>
      <w:r w:rsidR="0022332A">
        <w:rPr>
          <w:b w:val="0"/>
          <w:lang w:val="en-US"/>
        </w:rPr>
        <w:t xml:space="preserve"> checksum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4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Header does not contain checksum</w:t>
      </w:r>
    </w:p>
    <w:p w:rsidR="000A233F" w:rsidRPr="00D662CB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5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Optional header items are contained in standard packet header</w:t>
      </w:r>
    </w:p>
    <w:p w:rsidR="006D39B2" w:rsidRPr="00D662CB" w:rsidRDefault="000A233F" w:rsidP="006D39B2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6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Optional header items are contained in extended packet header</w:t>
      </w:r>
    </w:p>
    <w:p w:rsidR="006D39B2" w:rsidRPr="00D662CB" w:rsidRDefault="006D39B2" w:rsidP="006D39B2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7</w:t>
      </w:r>
      <w:r w:rsidRPr="00D662CB">
        <w:rPr>
          <w:b w:val="0"/>
          <w:lang w:val="en-US"/>
        </w:rPr>
        <w:t xml:space="preserve"> – </w:t>
      </w:r>
      <w:r w:rsidR="004C33CE">
        <w:rPr>
          <w:b w:val="0"/>
          <w:lang w:val="en-US"/>
        </w:rPr>
        <w:t>Header contains bit alignment</w:t>
      </w:r>
    </w:p>
    <w:p w:rsidR="000A233F" w:rsidRPr="00D662CB" w:rsidRDefault="006D39B2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lang w:val="en-US"/>
        </w:rPr>
        <w:t>8</w:t>
      </w:r>
      <w:r w:rsidRPr="00D662CB">
        <w:rPr>
          <w:b w:val="0"/>
          <w:lang w:val="en-US"/>
        </w:rPr>
        <w:t xml:space="preserve"> –</w:t>
      </w:r>
      <w:r w:rsidR="00E5359D" w:rsidRPr="00D662CB">
        <w:rPr>
          <w:b w:val="0"/>
          <w:lang w:val="en-US"/>
        </w:rPr>
        <w:t xml:space="preserve"> </w:t>
      </w:r>
      <w:r w:rsidR="004C33CE">
        <w:rPr>
          <w:b w:val="0"/>
          <w:lang w:val="en-US"/>
        </w:rPr>
        <w:t xml:space="preserve">By default handles quality of service </w:t>
      </w:r>
      <w:r w:rsidR="00E5359D" w:rsidRPr="00D662CB">
        <w:rPr>
          <w:b w:val="0"/>
          <w:lang w:val="en-US"/>
        </w:rPr>
        <w:t>(QoS)</w:t>
      </w:r>
    </w:p>
    <w:p w:rsidR="00DD34CF" w:rsidRPr="00D662CB" w:rsidRDefault="00DD34CF" w:rsidP="00DD34CF">
      <w:pPr>
        <w:pBdr>
          <w:bottom w:val="single" w:sz="4" w:space="1" w:color="auto"/>
        </w:pBdr>
        <w:rPr>
          <w:lang w:val="en-US"/>
        </w:rPr>
      </w:pP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D34CF" w:rsidRPr="00D662CB" w:rsidRDefault="00854F83" w:rsidP="00DD34CF">
      <w:pPr>
        <w:pStyle w:val="otazka"/>
        <w:rPr>
          <w:lang w:val="en-US"/>
        </w:rPr>
      </w:pPr>
      <w:r>
        <w:rPr>
          <w:lang w:val="en-US"/>
        </w:rPr>
        <w:t xml:space="preserve">Fill in correct sequence and header names in an </w:t>
      </w:r>
      <w:r w:rsidR="00DD34CF" w:rsidRPr="00D662CB">
        <w:rPr>
          <w:lang w:val="en-US"/>
        </w:rPr>
        <w:t>IP</w:t>
      </w:r>
      <w:r w:rsidR="00F168D6" w:rsidRPr="00D662CB">
        <w:rPr>
          <w:lang w:val="en-US"/>
        </w:rPr>
        <w:t>v6</w:t>
      </w:r>
      <w:r>
        <w:rPr>
          <w:lang w:val="en-US"/>
        </w:rPr>
        <w:t xml:space="preserve"> datagram</w:t>
      </w:r>
      <w:r w:rsidR="00DD34CF" w:rsidRPr="00D662CB">
        <w:rPr>
          <w:lang w:val="en-US"/>
        </w:rPr>
        <w:t>.</w:t>
      </w:r>
    </w:p>
    <w:p w:rsidR="001840EA" w:rsidRPr="00D662CB" w:rsidRDefault="001840EA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D34CF" w:rsidRDefault="009C5EB8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>
        <w:rPr>
          <w:b w:val="0"/>
          <w:noProof/>
        </w:rPr>
        <w:drawing>
          <wp:inline distT="0" distB="0" distL="0" distR="0">
            <wp:extent cx="5760720" cy="1418590"/>
            <wp:effectExtent l="19050" t="0" r="0" b="0"/>
            <wp:docPr id="1" name="Obrázek 0" descr="ipv6_heade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v6_headers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EB8" w:rsidRDefault="004E7754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E7754">
        <w:rPr>
          <w:b w:val="0"/>
          <w:noProof/>
          <w:lang w:val="en-US" w:eastAsia="en-US"/>
        </w:rPr>
        <w:pict>
          <v:shape id="_x0000_s1026" type="#_x0000_t202" style="position:absolute;left:0;text-align:left;margin-left:-8.45pt;margin-top:7.05pt;width:63.95pt;height:28.85pt;z-index:251661312;mso-width-relative:margin;mso-height-relative:margin" filled="f" stroked="f">
            <v:textbox>
              <w:txbxContent>
                <w:p w:rsidR="009C5EB8" w:rsidRPr="009C5EB8" w:rsidRDefault="009C5EB8" w:rsidP="009C5EB8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9C5EB8">
                    <w:rPr>
                      <w:sz w:val="18"/>
                      <w:szCs w:val="18"/>
                      <w:lang w:val="en-US"/>
                    </w:rPr>
                    <w:t>(BASE)</w:t>
                  </w:r>
                </w:p>
                <w:p w:rsidR="009C5EB8" w:rsidRPr="009C5EB8" w:rsidRDefault="009C5EB8" w:rsidP="009C5EB8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9C5EB8">
                    <w:rPr>
                      <w:sz w:val="18"/>
                      <w:szCs w:val="18"/>
                      <w:lang w:val="en-US"/>
                    </w:rPr>
                    <w:t>IPv6 Header</w:t>
                  </w:r>
                </w:p>
              </w:txbxContent>
            </v:textbox>
          </v:shape>
        </w:pict>
      </w:r>
    </w:p>
    <w:p w:rsidR="009C5EB8" w:rsidRPr="00D662CB" w:rsidRDefault="009C5EB8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9C5EB8" w:rsidRPr="00D662CB" w:rsidRDefault="009C5EB8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D71B81" w:rsidRPr="00D662CB" w:rsidRDefault="006F0442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>
        <w:rPr>
          <w:b w:val="0"/>
          <w:lang w:val="en-US"/>
        </w:rPr>
        <w:t>If you need to transmit the header</w:t>
      </w:r>
      <w:r w:rsidR="00D71B81" w:rsidRPr="00D662CB">
        <w:rPr>
          <w:b w:val="0"/>
          <w:lang w:val="en-US"/>
        </w:rPr>
        <w:t>:</w:t>
      </w:r>
    </w:p>
    <w:p w:rsidR="00D71B81" w:rsidRPr="00D662CB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2092"/>
        <w:gridCol w:w="2268"/>
      </w:tblGrid>
      <w:tr w:rsidR="00D71B81" w:rsidRPr="00D662CB" w:rsidTr="001B057D">
        <w:tc>
          <w:tcPr>
            <w:tcW w:w="2092" w:type="dxa"/>
            <w:tcBorders>
              <w:bottom w:val="single" w:sz="12" w:space="0" w:color="auto"/>
            </w:tcBorders>
          </w:tcPr>
          <w:p w:rsidR="00D71B81" w:rsidRPr="00D662CB" w:rsidRDefault="00854F83" w:rsidP="00AC4ED9">
            <w:pPr>
              <w:pStyle w:val="otazka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>header</w:t>
            </w: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:rsidR="00D71B81" w:rsidRPr="00D662CB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lang w:val="en-US"/>
              </w:rPr>
            </w:pPr>
            <w:r w:rsidRPr="00D662CB">
              <w:rPr>
                <w:lang w:val="en-US"/>
              </w:rPr>
              <w:t>typ</w:t>
            </w:r>
            <w:r w:rsidR="00854F83">
              <w:rPr>
                <w:lang w:val="en-US"/>
              </w:rPr>
              <w:t>e</w:t>
            </w:r>
          </w:p>
        </w:tc>
      </w:tr>
      <w:tr w:rsidR="00D71B81" w:rsidRPr="00D662CB" w:rsidTr="001B057D">
        <w:tc>
          <w:tcPr>
            <w:tcW w:w="2092" w:type="dxa"/>
            <w:tcBorders>
              <w:top w:val="single" w:sz="12" w:space="0" w:color="auto"/>
            </w:tcBorders>
          </w:tcPr>
          <w:p w:rsidR="00D71B81" w:rsidRPr="00D662CB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Mobility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:rsidR="00D71B81" w:rsidRPr="00D662CB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135</w:t>
            </w:r>
          </w:p>
        </w:tc>
      </w:tr>
      <w:tr w:rsidR="00D71B81" w:rsidRPr="00D662CB" w:rsidTr="001B057D">
        <w:tc>
          <w:tcPr>
            <w:tcW w:w="2092" w:type="dxa"/>
          </w:tcPr>
          <w:p w:rsidR="00D71B81" w:rsidRPr="00D662CB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Fragment</w:t>
            </w:r>
          </w:p>
        </w:tc>
        <w:tc>
          <w:tcPr>
            <w:tcW w:w="2268" w:type="dxa"/>
          </w:tcPr>
          <w:p w:rsidR="00D71B81" w:rsidRPr="00D662CB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28</w:t>
            </w:r>
          </w:p>
        </w:tc>
      </w:tr>
      <w:tr w:rsidR="00D71B81" w:rsidRPr="00D662CB" w:rsidTr="001B057D">
        <w:tc>
          <w:tcPr>
            <w:tcW w:w="2092" w:type="dxa"/>
          </w:tcPr>
          <w:p w:rsidR="00D71B81" w:rsidRPr="00D662CB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TCP</w:t>
            </w:r>
          </w:p>
        </w:tc>
        <w:tc>
          <w:tcPr>
            <w:tcW w:w="2268" w:type="dxa"/>
          </w:tcPr>
          <w:p w:rsidR="00D71B81" w:rsidRPr="00D662CB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6</w:t>
            </w:r>
          </w:p>
        </w:tc>
      </w:tr>
      <w:tr w:rsidR="00D71B81" w:rsidRPr="00D662CB" w:rsidTr="001B057D">
        <w:tc>
          <w:tcPr>
            <w:tcW w:w="2092" w:type="dxa"/>
          </w:tcPr>
          <w:p w:rsidR="00D71B81" w:rsidRPr="00D662CB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Authentication</w:t>
            </w:r>
          </w:p>
        </w:tc>
        <w:tc>
          <w:tcPr>
            <w:tcW w:w="2268" w:type="dxa"/>
          </w:tcPr>
          <w:p w:rsidR="00D71B81" w:rsidRPr="00D662CB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51</w:t>
            </w:r>
          </w:p>
        </w:tc>
      </w:tr>
      <w:tr w:rsidR="00D71B81" w:rsidRPr="00D662CB" w:rsidTr="001B057D">
        <w:tc>
          <w:tcPr>
            <w:tcW w:w="2092" w:type="dxa"/>
          </w:tcPr>
          <w:p w:rsidR="00D71B81" w:rsidRPr="00D662CB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Routing</w:t>
            </w:r>
          </w:p>
        </w:tc>
        <w:tc>
          <w:tcPr>
            <w:tcW w:w="2268" w:type="dxa"/>
          </w:tcPr>
          <w:p w:rsidR="00D71B81" w:rsidRPr="00D662CB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43</w:t>
            </w:r>
          </w:p>
        </w:tc>
      </w:tr>
    </w:tbl>
    <w:p w:rsidR="00D71B81" w:rsidRPr="00D662CB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1B057D" w:rsidRPr="00D662CB" w:rsidRDefault="001B057D">
      <w:pPr>
        <w:rPr>
          <w:lang w:val="en-US"/>
        </w:rPr>
      </w:pPr>
      <w:r w:rsidRPr="00D662CB">
        <w:rPr>
          <w:b/>
          <w:lang w:val="en-US"/>
        </w:rPr>
        <w:br w:type="page"/>
      </w:r>
    </w:p>
    <w:p w:rsidR="001B057D" w:rsidRPr="00D662CB" w:rsidRDefault="006F0442" w:rsidP="001B057D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Fill in which address may be listed in an </w:t>
      </w:r>
      <w:r w:rsidR="00F168D6" w:rsidRPr="00D662CB">
        <w:rPr>
          <w:lang w:val="en-US"/>
        </w:rPr>
        <w:t>IPv6 datagram</w:t>
      </w:r>
      <w:r>
        <w:rPr>
          <w:lang w:val="en-US"/>
        </w:rPr>
        <w:t xml:space="preserve"> as a source address</w:t>
      </w:r>
      <w:r w:rsidR="001B057D" w:rsidRPr="00D662CB">
        <w:rPr>
          <w:lang w:val="en-US"/>
        </w:rPr>
        <w:t>.</w:t>
      </w:r>
    </w:p>
    <w:p w:rsidR="001B057D" w:rsidRPr="00D662CB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1B057D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b w:val="0"/>
          <w:lang w:val="en-US"/>
        </w:rPr>
        <w:t xml:space="preserve">a) </w:t>
      </w:r>
      <w:r w:rsidR="005D6023">
        <w:rPr>
          <w:b w:val="0"/>
          <w:lang w:val="en-US"/>
        </w:rPr>
        <w:t>Computer has a single network interface that has been assigned the following addresses</w:t>
      </w:r>
      <w:r w:rsidR="001B057D" w:rsidRPr="00D662CB">
        <w:rPr>
          <w:b w:val="0"/>
          <w:lang w:val="en-US"/>
        </w:rPr>
        <w:t>:</w:t>
      </w: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2B0866" w:rsidRPr="00D662CB" w:rsidTr="002B0866">
        <w:tc>
          <w:tcPr>
            <w:tcW w:w="391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1</w:t>
            </w:r>
          </w:p>
        </w:tc>
        <w:tc>
          <w:tcPr>
            <w:tcW w:w="2694" w:type="dxa"/>
            <w:vAlign w:val="center"/>
          </w:tcPr>
          <w:p w:rsidR="002B0866" w:rsidRPr="00D662CB" w:rsidRDefault="002B0866" w:rsidP="005E702B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lo</w:t>
            </w:r>
            <w:r w:rsidR="005E702B">
              <w:rPr>
                <w:b w:val="0"/>
                <w:lang w:val="en-US"/>
              </w:rPr>
              <w:t xml:space="preserve">cal </w:t>
            </w:r>
            <w:r w:rsidRPr="00D662CB">
              <w:rPr>
                <w:b w:val="0"/>
                <w:lang w:val="en-US"/>
              </w:rPr>
              <w:t>link</w:t>
            </w:r>
          </w:p>
        </w:tc>
        <w:tc>
          <w:tcPr>
            <w:tcW w:w="5919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fe80::20c:29ff:feda:a4d5/64</w:t>
            </w:r>
          </w:p>
        </w:tc>
      </w:tr>
      <w:tr w:rsidR="002B0866" w:rsidRPr="00D662CB" w:rsidTr="002B0866">
        <w:tc>
          <w:tcPr>
            <w:tcW w:w="391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2</w:t>
            </w:r>
          </w:p>
        </w:tc>
        <w:tc>
          <w:tcPr>
            <w:tcW w:w="2694" w:type="dxa"/>
            <w:vAlign w:val="center"/>
          </w:tcPr>
          <w:p w:rsidR="002B0866" w:rsidRPr="00D662CB" w:rsidRDefault="002B0866" w:rsidP="005E702B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 w:rsidR="005E702B"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2001:158:12:6658:adb4:a54d:faaa:1983</w:t>
            </w:r>
          </w:p>
        </w:tc>
      </w:tr>
      <w:tr w:rsidR="002B0866" w:rsidRPr="00D662CB" w:rsidTr="002B0866">
        <w:tc>
          <w:tcPr>
            <w:tcW w:w="391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3</w:t>
            </w:r>
          </w:p>
        </w:tc>
        <w:tc>
          <w:tcPr>
            <w:tcW w:w="2694" w:type="dxa"/>
            <w:vAlign w:val="center"/>
          </w:tcPr>
          <w:p w:rsidR="002B0866" w:rsidRPr="00D662CB" w:rsidRDefault="00144EFD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2B0866" w:rsidRPr="00D662CB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2001::adb4:a54d:faaa:1983</w:t>
            </w:r>
          </w:p>
        </w:tc>
      </w:tr>
    </w:tbl>
    <w:p w:rsidR="001B057D" w:rsidRPr="00D662CB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b w:val="0"/>
          <w:lang w:val="en-US"/>
        </w:rPr>
        <w:t>Ad</w:t>
      </w:r>
      <w:r w:rsidR="00144EFD">
        <w:rPr>
          <w:b w:val="0"/>
          <w:lang w:val="en-US"/>
        </w:rPr>
        <w:t>d</w:t>
      </w:r>
      <w:r w:rsidRPr="00D662CB">
        <w:rPr>
          <w:b w:val="0"/>
          <w:lang w:val="en-US"/>
        </w:rPr>
        <w:t>res</w:t>
      </w:r>
      <w:r w:rsidR="00144EFD">
        <w:rPr>
          <w:b w:val="0"/>
          <w:lang w:val="en-US"/>
        </w:rPr>
        <w:t>s</w:t>
      </w:r>
      <w:r w:rsidRPr="00D662CB">
        <w:rPr>
          <w:b w:val="0"/>
          <w:lang w:val="en-US"/>
        </w:rPr>
        <w:t xml:space="preserve"> </w:t>
      </w:r>
      <w:r w:rsidR="00F168D6" w:rsidRPr="00D662CB">
        <w:rPr>
          <w:b w:val="0"/>
          <w:lang w:val="en-US"/>
        </w:rPr>
        <w:t xml:space="preserve"> </w:t>
      </w:r>
      <w:r w:rsidRPr="00D662CB">
        <w:rPr>
          <w:b w:val="0"/>
          <w:lang w:val="en-US"/>
        </w:rPr>
        <w:t xml:space="preserve">___ </w:t>
      </w:r>
      <w:r w:rsidR="00F168D6" w:rsidRPr="00D662CB">
        <w:rPr>
          <w:b w:val="0"/>
          <w:lang w:val="en-US"/>
        </w:rPr>
        <w:t xml:space="preserve"> </w:t>
      </w:r>
      <w:r w:rsidR="00144EFD">
        <w:rPr>
          <w:b w:val="0"/>
          <w:lang w:val="en-US"/>
        </w:rPr>
        <w:t xml:space="preserve">will be listed in </w:t>
      </w:r>
      <w:r w:rsidRPr="00D662CB">
        <w:rPr>
          <w:b w:val="0"/>
          <w:lang w:val="en-US"/>
        </w:rPr>
        <w:t xml:space="preserve">IPv6 datagram </w:t>
      </w:r>
      <w:r w:rsidR="00144EFD">
        <w:rPr>
          <w:b w:val="0"/>
          <w:lang w:val="en-US"/>
        </w:rPr>
        <w:t>as a source address</w:t>
      </w:r>
      <w:r w:rsidR="00F168D6" w:rsidRPr="00D662CB">
        <w:rPr>
          <w:b w:val="0"/>
          <w:lang w:val="en-US"/>
        </w:rPr>
        <w:t>.</w:t>
      </w: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bookmarkStart w:id="0" w:name="_GoBack"/>
      <w:bookmarkEnd w:id="0"/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b w:val="0"/>
          <w:lang w:val="en-US"/>
        </w:rPr>
        <w:t xml:space="preserve">b) </w:t>
      </w:r>
      <w:r w:rsidR="00144EFD">
        <w:rPr>
          <w:b w:val="0"/>
          <w:lang w:val="en-US"/>
        </w:rPr>
        <w:t>Computer has a single network interface that has been assigned the following addresses</w:t>
      </w:r>
      <w:r w:rsidRPr="00D662CB">
        <w:rPr>
          <w:b w:val="0"/>
          <w:lang w:val="en-US"/>
        </w:rPr>
        <w:t>:</w:t>
      </w: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F168D6" w:rsidRPr="00D662CB" w:rsidTr="00B44B00">
        <w:tc>
          <w:tcPr>
            <w:tcW w:w="391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1</w:t>
            </w:r>
          </w:p>
        </w:tc>
        <w:tc>
          <w:tcPr>
            <w:tcW w:w="2694" w:type="dxa"/>
            <w:vAlign w:val="center"/>
          </w:tcPr>
          <w:p w:rsidR="00F168D6" w:rsidRPr="00D662CB" w:rsidRDefault="00144EFD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lo</w:t>
            </w:r>
            <w:r>
              <w:rPr>
                <w:b w:val="0"/>
                <w:lang w:val="en-US"/>
              </w:rPr>
              <w:t xml:space="preserve">cal </w:t>
            </w:r>
            <w:r w:rsidRPr="00D662CB">
              <w:rPr>
                <w:b w:val="0"/>
                <w:lang w:val="en-US"/>
              </w:rPr>
              <w:t>link</w:t>
            </w:r>
          </w:p>
        </w:tc>
        <w:tc>
          <w:tcPr>
            <w:tcW w:w="5919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fe80::20c:29ff:fedb:a4df/64</w:t>
            </w:r>
          </w:p>
        </w:tc>
      </w:tr>
      <w:tr w:rsidR="00F168D6" w:rsidRPr="00D662CB" w:rsidTr="00B44B00">
        <w:tc>
          <w:tcPr>
            <w:tcW w:w="391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2</w:t>
            </w:r>
          </w:p>
        </w:tc>
        <w:tc>
          <w:tcPr>
            <w:tcW w:w="2694" w:type="dxa"/>
            <w:vAlign w:val="center"/>
          </w:tcPr>
          <w:p w:rsidR="00F168D6" w:rsidRPr="00D662CB" w:rsidRDefault="00144EFD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2001:d844:1:1:abba:acdc:a:54</w:t>
            </w:r>
          </w:p>
        </w:tc>
      </w:tr>
      <w:tr w:rsidR="00F168D6" w:rsidRPr="00D662CB" w:rsidTr="00B44B00">
        <w:tc>
          <w:tcPr>
            <w:tcW w:w="391" w:type="dxa"/>
            <w:vAlign w:val="center"/>
          </w:tcPr>
          <w:p w:rsidR="00F168D6" w:rsidRPr="00D662CB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lang w:val="en-US"/>
              </w:rPr>
            </w:pPr>
            <w:r w:rsidRPr="00D662CB">
              <w:rPr>
                <w:lang w:val="en-US"/>
              </w:rPr>
              <w:t>3</w:t>
            </w:r>
          </w:p>
        </w:tc>
        <w:tc>
          <w:tcPr>
            <w:tcW w:w="2694" w:type="dxa"/>
            <w:vAlign w:val="center"/>
          </w:tcPr>
          <w:p w:rsidR="00F168D6" w:rsidRPr="00D662CB" w:rsidRDefault="00144EFD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  <w:lang w:val="en-US"/>
              </w:rPr>
            </w:pPr>
            <w:r w:rsidRPr="00D662CB">
              <w:rPr>
                <w:b w:val="0"/>
                <w:lang w:val="en-US"/>
              </w:rPr>
              <w:t>glob</w:t>
            </w:r>
            <w:r>
              <w:rPr>
                <w:b w:val="0"/>
                <w:lang w:val="en-US"/>
              </w:rPr>
              <w:t>al individual</w:t>
            </w:r>
          </w:p>
        </w:tc>
        <w:tc>
          <w:tcPr>
            <w:tcW w:w="5919" w:type="dxa"/>
            <w:vAlign w:val="center"/>
          </w:tcPr>
          <w:p w:rsidR="00F168D6" w:rsidRPr="00D662CB" w:rsidRDefault="00F168D6" w:rsidP="00F168D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  <w:lang w:val="en-US"/>
              </w:rPr>
            </w:pPr>
            <w:r w:rsidRPr="00D662CB">
              <w:rPr>
                <w:rFonts w:ascii="Consolas" w:hAnsi="Consolas" w:cs="Consolas"/>
                <w:b w:val="0"/>
                <w:lang w:val="en-US"/>
              </w:rPr>
              <w:t>2001::abba:acdc:a:54</w:t>
            </w:r>
          </w:p>
        </w:tc>
      </w:tr>
    </w:tbl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F168D6" w:rsidRPr="00D662CB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D662CB">
        <w:rPr>
          <w:b w:val="0"/>
          <w:lang w:val="en-US"/>
        </w:rPr>
        <w:t>A</w:t>
      </w:r>
      <w:r w:rsidR="00144EFD">
        <w:rPr>
          <w:b w:val="0"/>
          <w:lang w:val="en-US"/>
        </w:rPr>
        <w:t>d</w:t>
      </w:r>
      <w:r w:rsidRPr="00D662CB">
        <w:rPr>
          <w:b w:val="0"/>
          <w:lang w:val="en-US"/>
        </w:rPr>
        <w:t>dres</w:t>
      </w:r>
      <w:r w:rsidR="00144EFD">
        <w:rPr>
          <w:b w:val="0"/>
          <w:lang w:val="en-US"/>
        </w:rPr>
        <w:t>s</w:t>
      </w:r>
      <w:r w:rsidRPr="00D662CB">
        <w:rPr>
          <w:b w:val="0"/>
          <w:lang w:val="en-US"/>
        </w:rPr>
        <w:t xml:space="preserve">  ___  </w:t>
      </w:r>
      <w:r w:rsidR="00144EFD">
        <w:rPr>
          <w:b w:val="0"/>
          <w:lang w:val="en-US"/>
        </w:rPr>
        <w:t xml:space="preserve">will be listed in </w:t>
      </w:r>
      <w:r w:rsidR="00144EFD" w:rsidRPr="00D662CB">
        <w:rPr>
          <w:b w:val="0"/>
          <w:lang w:val="en-US"/>
        </w:rPr>
        <w:t xml:space="preserve">IPv6 datagram </w:t>
      </w:r>
      <w:r w:rsidR="00144EFD">
        <w:rPr>
          <w:b w:val="0"/>
          <w:lang w:val="en-US"/>
        </w:rPr>
        <w:t>as a source address</w:t>
      </w:r>
      <w:r w:rsidRPr="00D662CB">
        <w:rPr>
          <w:b w:val="0"/>
          <w:lang w:val="en-US"/>
        </w:rPr>
        <w:t>.</w:t>
      </w:r>
    </w:p>
    <w:p w:rsidR="00F168D6" w:rsidRPr="00D662CB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2B0866" w:rsidRPr="00D662CB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sectPr w:rsidR="002B0866" w:rsidRPr="00D662CB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6956" w:rsidRDefault="00F26956" w:rsidP="00861A1A">
      <w:r>
        <w:separator/>
      </w:r>
    </w:p>
  </w:endnote>
  <w:endnote w:type="continuationSeparator" w:id="0">
    <w:p w:rsidR="00F26956" w:rsidRDefault="00F26956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9C5EB8" w:rsidP="00AD2E3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2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9C5EB8" w:rsidRPr="009C5EB8" w:rsidRDefault="009C5EB8" w:rsidP="009C5EB8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9C5EB8">
            <w:rPr>
              <w:sz w:val="16"/>
              <w:szCs w:val="16"/>
            </w:rPr>
            <w:t>This project has been funded with support from the European Commission.</w:t>
          </w:r>
        </w:p>
        <w:p w:rsidR="00830375" w:rsidRPr="00E25DC7" w:rsidRDefault="009C5EB8" w:rsidP="009C5EB8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9C5EB8">
            <w:rPr>
              <w:sz w:val="16"/>
              <w:szCs w:val="16"/>
            </w:rPr>
            <w:t>This publication [communication] reflects the views only of the author, and the Commission cannot be held responsible for any use which may be made of the information contained therein.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9C5EB8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>IMP</w:t>
          </w:r>
          <w:r w:rsidR="009C5EB8">
            <w:rPr>
              <w:sz w:val="16"/>
              <w:szCs w:val="16"/>
            </w:rPr>
            <w:t>ro</w:t>
          </w:r>
          <w:r>
            <w:rPr>
              <w:sz w:val="16"/>
              <w:szCs w:val="16"/>
            </w:rPr>
            <w:t xml:space="preserve">VET – </w:t>
          </w:r>
          <w:r w:rsidRPr="00043AA3">
            <w:rPr>
              <w:sz w:val="16"/>
              <w:szCs w:val="16"/>
            </w:rPr>
            <w:t>Innovative Methodology for Promising VET Areas</w:t>
          </w:r>
        </w:p>
      </w:tc>
      <w:tc>
        <w:tcPr>
          <w:tcW w:w="850" w:type="dxa"/>
          <w:vAlign w:val="bottom"/>
        </w:tcPr>
        <w:p w:rsidR="00830375" w:rsidRPr="00830375" w:rsidRDefault="00830375" w:rsidP="0083037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6956" w:rsidRDefault="00F26956" w:rsidP="00861A1A">
      <w:r>
        <w:separator/>
      </w:r>
    </w:p>
  </w:footnote>
  <w:footnote w:type="continuationSeparator" w:id="0">
    <w:p w:rsidR="00F26956" w:rsidRDefault="00F26956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5EB8">
      <w:rPr>
        <w:b/>
        <w:noProof/>
        <w:sz w:val="32"/>
        <w:szCs w:val="32"/>
      </w:rPr>
      <w:t>WORKSHEET</w:t>
    </w:r>
    <w:r w:rsidRPr="00861A1A">
      <w:rPr>
        <w:b/>
        <w:sz w:val="32"/>
        <w:szCs w:val="32"/>
      </w:rPr>
      <w:t xml:space="preserve"> C</w:t>
    </w:r>
    <w:r w:rsidR="00EE3197">
      <w:rPr>
        <w:b/>
        <w:sz w:val="32"/>
        <w:szCs w:val="32"/>
      </w:rPr>
      <w:t>3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1F01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4A16"/>
    <w:rsid w:val="000A233F"/>
    <w:rsid w:val="000A45D4"/>
    <w:rsid w:val="000A55B3"/>
    <w:rsid w:val="000C6B3A"/>
    <w:rsid w:val="001301D8"/>
    <w:rsid w:val="0013693D"/>
    <w:rsid w:val="00136968"/>
    <w:rsid w:val="0014373A"/>
    <w:rsid w:val="00144EFD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22332A"/>
    <w:rsid w:val="00251755"/>
    <w:rsid w:val="00272012"/>
    <w:rsid w:val="00283A7C"/>
    <w:rsid w:val="002850DE"/>
    <w:rsid w:val="00292860"/>
    <w:rsid w:val="002B0278"/>
    <w:rsid w:val="002B0866"/>
    <w:rsid w:val="002E301D"/>
    <w:rsid w:val="00304ADA"/>
    <w:rsid w:val="00307892"/>
    <w:rsid w:val="00315203"/>
    <w:rsid w:val="00335C4A"/>
    <w:rsid w:val="00337851"/>
    <w:rsid w:val="003A2BFA"/>
    <w:rsid w:val="003B1326"/>
    <w:rsid w:val="003C5B45"/>
    <w:rsid w:val="003F03EB"/>
    <w:rsid w:val="00402B09"/>
    <w:rsid w:val="00417ED2"/>
    <w:rsid w:val="00472203"/>
    <w:rsid w:val="004C0E36"/>
    <w:rsid w:val="004C33CE"/>
    <w:rsid w:val="004E5E95"/>
    <w:rsid w:val="004E7754"/>
    <w:rsid w:val="004F3996"/>
    <w:rsid w:val="00517E3A"/>
    <w:rsid w:val="00561C5A"/>
    <w:rsid w:val="005738D5"/>
    <w:rsid w:val="0057504E"/>
    <w:rsid w:val="005832C4"/>
    <w:rsid w:val="00587966"/>
    <w:rsid w:val="005B2E55"/>
    <w:rsid w:val="005B37E2"/>
    <w:rsid w:val="005D6023"/>
    <w:rsid w:val="005E5A22"/>
    <w:rsid w:val="005E702B"/>
    <w:rsid w:val="005F5FA1"/>
    <w:rsid w:val="00625B5A"/>
    <w:rsid w:val="006435FE"/>
    <w:rsid w:val="0064494B"/>
    <w:rsid w:val="0066326F"/>
    <w:rsid w:val="0068067D"/>
    <w:rsid w:val="006B5D59"/>
    <w:rsid w:val="006D39B2"/>
    <w:rsid w:val="006D3F30"/>
    <w:rsid w:val="006D50FA"/>
    <w:rsid w:val="006F0442"/>
    <w:rsid w:val="006F0D5B"/>
    <w:rsid w:val="0073574D"/>
    <w:rsid w:val="0076745A"/>
    <w:rsid w:val="007837ED"/>
    <w:rsid w:val="0079364C"/>
    <w:rsid w:val="007C0FDD"/>
    <w:rsid w:val="007C5B85"/>
    <w:rsid w:val="007E16D1"/>
    <w:rsid w:val="0081479C"/>
    <w:rsid w:val="00825830"/>
    <w:rsid w:val="00830375"/>
    <w:rsid w:val="00854F83"/>
    <w:rsid w:val="00861A1A"/>
    <w:rsid w:val="00864D93"/>
    <w:rsid w:val="00891FF5"/>
    <w:rsid w:val="00893E89"/>
    <w:rsid w:val="008A3619"/>
    <w:rsid w:val="008C64E0"/>
    <w:rsid w:val="008D38F1"/>
    <w:rsid w:val="008F1B37"/>
    <w:rsid w:val="00912A69"/>
    <w:rsid w:val="0094072E"/>
    <w:rsid w:val="00950649"/>
    <w:rsid w:val="0097175A"/>
    <w:rsid w:val="009802AD"/>
    <w:rsid w:val="009B638C"/>
    <w:rsid w:val="009C5EB8"/>
    <w:rsid w:val="009C7B24"/>
    <w:rsid w:val="009E2A2A"/>
    <w:rsid w:val="009E32A8"/>
    <w:rsid w:val="00A26A28"/>
    <w:rsid w:val="00A41E41"/>
    <w:rsid w:val="00A527AF"/>
    <w:rsid w:val="00A8234A"/>
    <w:rsid w:val="00AA0506"/>
    <w:rsid w:val="00AC4ED9"/>
    <w:rsid w:val="00AD2F36"/>
    <w:rsid w:val="00AF5281"/>
    <w:rsid w:val="00B01599"/>
    <w:rsid w:val="00B15DB4"/>
    <w:rsid w:val="00B177D0"/>
    <w:rsid w:val="00B22937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17823"/>
    <w:rsid w:val="00C5580D"/>
    <w:rsid w:val="00C57915"/>
    <w:rsid w:val="00CE09BA"/>
    <w:rsid w:val="00D060B3"/>
    <w:rsid w:val="00D20A5C"/>
    <w:rsid w:val="00D33524"/>
    <w:rsid w:val="00D662CB"/>
    <w:rsid w:val="00D71B81"/>
    <w:rsid w:val="00D9763F"/>
    <w:rsid w:val="00DA18A6"/>
    <w:rsid w:val="00DA1F5C"/>
    <w:rsid w:val="00DB674B"/>
    <w:rsid w:val="00DC1DC7"/>
    <w:rsid w:val="00DC71FE"/>
    <w:rsid w:val="00DD085D"/>
    <w:rsid w:val="00DD34CF"/>
    <w:rsid w:val="00DD6149"/>
    <w:rsid w:val="00DE3767"/>
    <w:rsid w:val="00E0343F"/>
    <w:rsid w:val="00E10571"/>
    <w:rsid w:val="00E14EEB"/>
    <w:rsid w:val="00E2272B"/>
    <w:rsid w:val="00E352FF"/>
    <w:rsid w:val="00E516D7"/>
    <w:rsid w:val="00E5359D"/>
    <w:rsid w:val="00E65738"/>
    <w:rsid w:val="00E879F9"/>
    <w:rsid w:val="00E90BD9"/>
    <w:rsid w:val="00EC77B0"/>
    <w:rsid w:val="00ED2956"/>
    <w:rsid w:val="00EE3197"/>
    <w:rsid w:val="00EF2951"/>
    <w:rsid w:val="00F168D6"/>
    <w:rsid w:val="00F20C0E"/>
    <w:rsid w:val="00F26956"/>
    <w:rsid w:val="00F73FAB"/>
    <w:rsid w:val="00F871C6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FF3E6F-D207-48BB-AA75-C03E34BD5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</Pages>
  <Words>265</Words>
  <Characters>1570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1832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7</cp:revision>
  <cp:lastPrinted>2013-02-15T17:22:00Z</cp:lastPrinted>
  <dcterms:created xsi:type="dcterms:W3CDTF">2013-03-24T10:08:00Z</dcterms:created>
  <dcterms:modified xsi:type="dcterms:W3CDTF">2013-03-27T09:27:00Z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